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52C" w:rsidRPr="00952BCB" w:rsidRDefault="00BB452C" w:rsidP="00BB452C">
      <w:pPr>
        <w:pStyle w:val="Heading2"/>
        <w:keepLines w:val="0"/>
        <w:tabs>
          <w:tab w:val="right" w:leader="dot" w:pos="8222"/>
        </w:tabs>
        <w:bidi/>
        <w:spacing w:before="0" w:line="240" w:lineRule="auto"/>
        <w:jc w:val="lowKashida"/>
        <w:rPr>
          <w:rFonts w:ascii="Times New Roman" w:hAnsi="Times New Roman" w:cs="B Lotus"/>
          <w:b w:val="0"/>
          <w:bCs w:val="0"/>
          <w:color w:val="auto"/>
        </w:rPr>
      </w:pPr>
      <w:r w:rsidRPr="00952BCB">
        <w:rPr>
          <w:rFonts w:ascii="Times New Roman" w:hAnsi="Times New Roman" w:cs="B Lotus" w:hint="cs"/>
          <w:b w:val="0"/>
          <w:bCs w:val="0"/>
          <w:color w:val="auto"/>
          <w:rtl/>
        </w:rPr>
        <w:t xml:space="preserve">2-6 </w:t>
      </w:r>
      <w:r w:rsidRPr="00952BCB">
        <w:rPr>
          <w:rFonts w:ascii="Times New Roman" w:hAnsi="Times New Roman" w:cs="B Lotus"/>
          <w:b w:val="0"/>
          <w:bCs w:val="0"/>
          <w:color w:val="auto"/>
          <w:rtl/>
        </w:rPr>
        <w:t>تعالی سازمانی</w:t>
      </w:r>
      <w:r w:rsidRPr="00952BCB">
        <w:rPr>
          <w:rFonts w:ascii="Times New Roman" w:hAnsi="Times New Roman" w:cs="B Lotus" w:hint="cs"/>
          <w:b w:val="0"/>
          <w:bCs w:val="0"/>
          <w:color w:val="auto"/>
          <w:rtl/>
        </w:rPr>
        <w:tab/>
      </w:r>
      <w:r>
        <w:rPr>
          <w:rFonts w:ascii="Times New Roman" w:hAnsi="Times New Roman" w:cs="B Lotus" w:hint="cs"/>
          <w:b w:val="0"/>
          <w:bCs w:val="0"/>
          <w:color w:val="auto"/>
          <w:rtl/>
        </w:rPr>
        <w:t>40</w:t>
      </w:r>
    </w:p>
    <w:p w:rsidR="00BB452C" w:rsidRPr="00952BCB" w:rsidRDefault="00BB452C" w:rsidP="00BB452C">
      <w:pPr>
        <w:pStyle w:val="Heading2"/>
        <w:keepLines w:val="0"/>
        <w:tabs>
          <w:tab w:val="right" w:leader="dot" w:pos="8222"/>
        </w:tabs>
        <w:bidi/>
        <w:spacing w:before="0" w:line="240" w:lineRule="auto"/>
        <w:jc w:val="lowKashida"/>
        <w:rPr>
          <w:rFonts w:ascii="Times New Roman" w:hAnsi="Times New Roman" w:cs="B Lotus"/>
          <w:b w:val="0"/>
          <w:bCs w:val="0"/>
          <w:color w:val="auto"/>
        </w:rPr>
      </w:pPr>
      <w:r w:rsidRPr="00952BCB">
        <w:rPr>
          <w:rFonts w:ascii="Times New Roman" w:hAnsi="Times New Roman" w:cs="B Lotus" w:hint="cs"/>
          <w:b w:val="0"/>
          <w:bCs w:val="0"/>
          <w:color w:val="auto"/>
          <w:rtl/>
        </w:rPr>
        <w:t xml:space="preserve">2-7 </w:t>
      </w:r>
      <w:r w:rsidRPr="00952BCB">
        <w:rPr>
          <w:rFonts w:ascii="Times New Roman" w:hAnsi="Times New Roman" w:cs="B Lotus"/>
          <w:b w:val="0"/>
          <w:bCs w:val="0"/>
          <w:color w:val="auto"/>
          <w:rtl/>
        </w:rPr>
        <w:t>تاریخچه</w:t>
      </w:r>
      <w:r w:rsidRPr="00952BCB">
        <w:rPr>
          <w:rFonts w:ascii="Times New Roman" w:hAnsi="Times New Roman" w:cs="B Lotus" w:hint="cs"/>
          <w:b w:val="0"/>
          <w:bCs w:val="0"/>
          <w:color w:val="auto"/>
          <w:rtl/>
        </w:rPr>
        <w:t xml:space="preserve"> تعالی سازمانی</w:t>
      </w:r>
      <w:r w:rsidRPr="00952BCB">
        <w:rPr>
          <w:rFonts w:ascii="Times New Roman" w:hAnsi="Times New Roman" w:cs="B Lotus" w:hint="cs"/>
          <w:b w:val="0"/>
          <w:bCs w:val="0"/>
          <w:color w:val="auto"/>
          <w:rtl/>
        </w:rPr>
        <w:tab/>
      </w:r>
      <w:r>
        <w:rPr>
          <w:rFonts w:ascii="Times New Roman" w:hAnsi="Times New Roman" w:cs="B Lotus" w:hint="cs"/>
          <w:b w:val="0"/>
          <w:bCs w:val="0"/>
          <w:color w:val="auto"/>
          <w:rtl/>
        </w:rPr>
        <w:t>41</w:t>
      </w:r>
      <w:r w:rsidRPr="00952BCB">
        <w:rPr>
          <w:rFonts w:ascii="Times New Roman" w:hAnsi="Times New Roman" w:cs="B Lotus" w:hint="cs"/>
          <w:b w:val="0"/>
          <w:bCs w:val="0"/>
          <w:color w:val="auto"/>
          <w:rtl/>
        </w:rPr>
        <w:t xml:space="preserve"> </w:t>
      </w:r>
    </w:p>
    <w:p w:rsidR="00BB452C" w:rsidRPr="00952BCB" w:rsidRDefault="00BB452C" w:rsidP="00BB452C">
      <w:pPr>
        <w:pStyle w:val="Heading2"/>
        <w:keepLines w:val="0"/>
        <w:tabs>
          <w:tab w:val="right" w:leader="dot" w:pos="8222"/>
        </w:tabs>
        <w:bidi/>
        <w:spacing w:before="0" w:line="240" w:lineRule="auto"/>
        <w:jc w:val="lowKashida"/>
        <w:rPr>
          <w:rFonts w:ascii="Times New Roman" w:hAnsi="Times New Roman" w:cs="B Lotus"/>
          <w:b w:val="0"/>
          <w:bCs w:val="0"/>
          <w:color w:val="auto"/>
          <w:rtl/>
        </w:rPr>
      </w:pPr>
      <w:r w:rsidRPr="00952BCB">
        <w:rPr>
          <w:rFonts w:ascii="Times New Roman" w:hAnsi="Times New Roman" w:cs="B Lotus" w:hint="cs"/>
          <w:b w:val="0"/>
          <w:bCs w:val="0"/>
          <w:color w:val="auto"/>
          <w:rtl/>
        </w:rPr>
        <w:t xml:space="preserve">2-8  </w:t>
      </w:r>
      <w:r w:rsidRPr="00952BCB">
        <w:rPr>
          <w:rFonts w:ascii="Times New Roman" w:hAnsi="Times New Roman" w:cs="B Lotus"/>
          <w:b w:val="0"/>
          <w:bCs w:val="0"/>
          <w:color w:val="auto"/>
          <w:rtl/>
        </w:rPr>
        <w:t>تعريف مدل تعالي سازماني</w:t>
      </w:r>
      <w:r w:rsidRPr="00952BCB">
        <w:rPr>
          <w:rFonts w:ascii="Times New Roman" w:hAnsi="Times New Roman" w:cs="B Lotus" w:hint="cs"/>
          <w:b w:val="0"/>
          <w:bCs w:val="0"/>
          <w:color w:val="auto"/>
          <w:rtl/>
        </w:rPr>
        <w:tab/>
      </w:r>
      <w:r>
        <w:rPr>
          <w:rFonts w:ascii="Times New Roman" w:hAnsi="Times New Roman" w:cs="B Lotus" w:hint="cs"/>
          <w:b w:val="0"/>
          <w:bCs w:val="0"/>
          <w:color w:val="auto"/>
          <w:rtl/>
        </w:rPr>
        <w:t>42</w:t>
      </w:r>
    </w:p>
    <w:p w:rsidR="00BB452C" w:rsidRPr="00952BCB" w:rsidRDefault="00BB452C" w:rsidP="00BB452C">
      <w:pPr>
        <w:pStyle w:val="Heading2"/>
        <w:keepLines w:val="0"/>
        <w:tabs>
          <w:tab w:val="right" w:leader="dot" w:pos="8222"/>
        </w:tabs>
        <w:bidi/>
        <w:spacing w:before="0" w:line="240" w:lineRule="auto"/>
        <w:jc w:val="lowKashida"/>
        <w:rPr>
          <w:rFonts w:ascii="Times New Roman" w:hAnsi="Times New Roman" w:cs="B Lotus"/>
          <w:b w:val="0"/>
          <w:bCs w:val="0"/>
          <w:color w:val="auto"/>
          <w:rtl/>
        </w:rPr>
      </w:pPr>
      <w:r w:rsidRPr="00952BCB">
        <w:rPr>
          <w:rFonts w:ascii="Times New Roman" w:hAnsi="Times New Roman" w:cs="B Lotus" w:hint="cs"/>
          <w:b w:val="0"/>
          <w:bCs w:val="0"/>
          <w:color w:val="auto"/>
          <w:rtl/>
        </w:rPr>
        <w:t>2-9 تعریف مدل</w:t>
      </w:r>
      <w:r w:rsidRPr="00952BCB">
        <w:rPr>
          <w:rFonts w:ascii="Times New Roman" w:hAnsi="Times New Roman" w:cs="B Lotus" w:hint="cs"/>
          <w:b w:val="0"/>
          <w:bCs w:val="0"/>
          <w:color w:val="auto"/>
          <w:rtl/>
        </w:rPr>
        <w:tab/>
      </w:r>
      <w:r>
        <w:rPr>
          <w:rFonts w:ascii="Times New Roman" w:hAnsi="Times New Roman" w:cs="B Lotus" w:hint="cs"/>
          <w:b w:val="0"/>
          <w:bCs w:val="0"/>
          <w:color w:val="auto"/>
          <w:rtl/>
        </w:rPr>
        <w:t>43</w:t>
      </w:r>
      <w:r w:rsidRPr="00952BCB">
        <w:rPr>
          <w:rFonts w:ascii="Times New Roman" w:hAnsi="Times New Roman" w:cs="B Lotus" w:hint="cs"/>
          <w:b w:val="0"/>
          <w:bCs w:val="0"/>
          <w:color w:val="auto"/>
          <w:rtl/>
        </w:rPr>
        <w:t xml:space="preserve"> </w:t>
      </w:r>
    </w:p>
    <w:p w:rsidR="00BB452C" w:rsidRPr="00952BCB" w:rsidRDefault="00BB452C" w:rsidP="00BB452C">
      <w:pPr>
        <w:pStyle w:val="Heading2"/>
        <w:keepLines w:val="0"/>
        <w:tabs>
          <w:tab w:val="right" w:leader="dot" w:pos="8222"/>
        </w:tabs>
        <w:bidi/>
        <w:spacing w:before="0" w:line="240" w:lineRule="auto"/>
        <w:jc w:val="lowKashida"/>
        <w:rPr>
          <w:rFonts w:ascii="Times New Roman" w:hAnsi="Times New Roman" w:cs="B Lotus"/>
          <w:b w:val="0"/>
          <w:bCs w:val="0"/>
          <w:color w:val="auto"/>
          <w:rtl/>
        </w:rPr>
      </w:pPr>
      <w:r w:rsidRPr="00952BCB">
        <w:rPr>
          <w:rFonts w:ascii="Times New Roman" w:hAnsi="Times New Roman" w:cs="B Lotus" w:hint="cs"/>
          <w:b w:val="0"/>
          <w:bCs w:val="0"/>
          <w:color w:val="auto"/>
          <w:rtl/>
        </w:rPr>
        <w:t xml:space="preserve">2-10 </w:t>
      </w:r>
      <w:r w:rsidRPr="00952BCB">
        <w:rPr>
          <w:rFonts w:ascii="Times New Roman" w:hAnsi="Times New Roman" w:cs="B Lotus"/>
          <w:b w:val="0"/>
          <w:bCs w:val="0"/>
          <w:color w:val="auto"/>
          <w:rtl/>
        </w:rPr>
        <w:t xml:space="preserve">تاریخچه شکل گیری بنیاد مدیریت کیفیت اروپا </w:t>
      </w:r>
      <w:r w:rsidRPr="00952BCB">
        <w:rPr>
          <w:rFonts w:ascii="Times New Roman" w:hAnsi="Times New Roman" w:cs="B Lotus" w:hint="cs"/>
          <w:b w:val="0"/>
          <w:bCs w:val="0"/>
          <w:color w:val="auto"/>
          <w:rtl/>
        </w:rPr>
        <w:tab/>
      </w:r>
      <w:r>
        <w:rPr>
          <w:rFonts w:ascii="Times New Roman" w:hAnsi="Times New Roman" w:cs="B Lotus" w:hint="cs"/>
          <w:b w:val="0"/>
          <w:bCs w:val="0"/>
          <w:color w:val="auto"/>
          <w:rtl/>
        </w:rPr>
        <w:t>44</w:t>
      </w:r>
      <w:r w:rsidRPr="00952BCB">
        <w:rPr>
          <w:rFonts w:ascii="Times New Roman" w:hAnsi="Times New Roman" w:cs="B Lotus"/>
          <w:b w:val="0"/>
          <w:bCs w:val="0"/>
          <w:color w:val="auto"/>
          <w:rtl/>
        </w:rPr>
        <w:t xml:space="preserve"> </w:t>
      </w:r>
    </w:p>
    <w:p w:rsidR="00BB452C" w:rsidRPr="00952BCB" w:rsidRDefault="00BB452C" w:rsidP="00BB452C">
      <w:pPr>
        <w:pStyle w:val="Heading2"/>
        <w:keepLines w:val="0"/>
        <w:tabs>
          <w:tab w:val="right" w:leader="dot" w:pos="8222"/>
        </w:tabs>
        <w:bidi/>
        <w:spacing w:before="0" w:line="240" w:lineRule="auto"/>
        <w:jc w:val="lowKashida"/>
        <w:rPr>
          <w:rFonts w:ascii="Times New Roman" w:hAnsi="Times New Roman" w:cs="B Lotus"/>
          <w:b w:val="0"/>
          <w:bCs w:val="0"/>
          <w:color w:val="auto"/>
        </w:rPr>
      </w:pPr>
      <w:r w:rsidRPr="00952BCB">
        <w:rPr>
          <w:rFonts w:ascii="Times New Roman" w:hAnsi="Times New Roman" w:cs="B Lotus" w:hint="cs"/>
          <w:b w:val="0"/>
          <w:bCs w:val="0"/>
          <w:color w:val="auto"/>
          <w:rtl/>
        </w:rPr>
        <w:t xml:space="preserve">2-11 </w:t>
      </w:r>
      <w:r w:rsidRPr="00952BCB">
        <w:rPr>
          <w:rFonts w:ascii="Times New Roman" w:hAnsi="Times New Roman" w:cs="B Lotus"/>
          <w:b w:val="0"/>
          <w:bCs w:val="0"/>
          <w:color w:val="auto"/>
          <w:rtl/>
        </w:rPr>
        <w:t>انواع مدل های تعالی سازمانی</w:t>
      </w:r>
      <w:r w:rsidRPr="00952BCB">
        <w:rPr>
          <w:rFonts w:ascii="Times New Roman" w:hAnsi="Times New Roman" w:cs="B Lotus" w:hint="cs"/>
          <w:b w:val="0"/>
          <w:bCs w:val="0"/>
          <w:color w:val="auto"/>
          <w:rtl/>
        </w:rPr>
        <w:tab/>
      </w:r>
      <w:r>
        <w:rPr>
          <w:rFonts w:ascii="Times New Roman" w:hAnsi="Times New Roman" w:cs="B Lotus" w:hint="cs"/>
          <w:b w:val="0"/>
          <w:bCs w:val="0"/>
          <w:color w:val="auto"/>
          <w:rtl/>
        </w:rPr>
        <w:t>46</w:t>
      </w:r>
      <w:r w:rsidRPr="00952BCB">
        <w:rPr>
          <w:rFonts w:ascii="Times New Roman" w:hAnsi="Times New Roman" w:cs="B Lotus"/>
          <w:b w:val="0"/>
          <w:bCs w:val="0"/>
          <w:color w:val="auto"/>
          <w:rtl/>
        </w:rPr>
        <w:t xml:space="preserve"> </w:t>
      </w:r>
    </w:p>
    <w:p w:rsidR="00BB452C" w:rsidRPr="00952BCB" w:rsidRDefault="00BB452C" w:rsidP="00BB452C">
      <w:pPr>
        <w:pStyle w:val="Heading2"/>
        <w:keepLines w:val="0"/>
        <w:tabs>
          <w:tab w:val="right" w:leader="dot" w:pos="8222"/>
        </w:tabs>
        <w:bidi/>
        <w:spacing w:before="0" w:line="240" w:lineRule="auto"/>
        <w:jc w:val="lowKashida"/>
        <w:rPr>
          <w:rFonts w:ascii="Times New Roman" w:hAnsi="Times New Roman" w:cs="B Lotus"/>
          <w:b w:val="0"/>
          <w:bCs w:val="0"/>
          <w:color w:val="auto"/>
          <w:rtl/>
        </w:rPr>
      </w:pPr>
      <w:r w:rsidRPr="00952BCB">
        <w:rPr>
          <w:rFonts w:ascii="Times New Roman" w:hAnsi="Times New Roman" w:cs="B Lotus" w:hint="cs"/>
          <w:b w:val="0"/>
          <w:bCs w:val="0"/>
          <w:color w:val="auto"/>
          <w:rtl/>
        </w:rPr>
        <w:t xml:space="preserve">2-12 </w:t>
      </w:r>
      <w:r w:rsidRPr="00952BCB">
        <w:rPr>
          <w:rFonts w:ascii="Times New Roman" w:hAnsi="Times New Roman" w:cs="B Lotus"/>
          <w:b w:val="0"/>
          <w:bCs w:val="0"/>
          <w:color w:val="auto"/>
          <w:rtl/>
        </w:rPr>
        <w:t>مزاياي مدل تعالي سازماني</w:t>
      </w:r>
      <w:r w:rsidRPr="00952BCB">
        <w:rPr>
          <w:rFonts w:ascii="Times New Roman" w:hAnsi="Times New Roman" w:cs="B Lotus" w:hint="cs"/>
          <w:b w:val="0"/>
          <w:bCs w:val="0"/>
          <w:color w:val="auto"/>
          <w:rtl/>
        </w:rPr>
        <w:tab/>
      </w:r>
      <w:r>
        <w:rPr>
          <w:rFonts w:ascii="Times New Roman" w:hAnsi="Times New Roman" w:cs="B Lotus" w:hint="cs"/>
          <w:b w:val="0"/>
          <w:bCs w:val="0"/>
          <w:color w:val="auto"/>
          <w:rtl/>
        </w:rPr>
        <w:t>53</w:t>
      </w:r>
    </w:p>
    <w:p w:rsidR="00BB452C" w:rsidRPr="00952BCB" w:rsidRDefault="00BB452C" w:rsidP="00BB452C">
      <w:pPr>
        <w:pStyle w:val="Heading2"/>
        <w:keepLines w:val="0"/>
        <w:tabs>
          <w:tab w:val="right" w:leader="dot" w:pos="8222"/>
        </w:tabs>
        <w:bidi/>
        <w:spacing w:before="0" w:line="240" w:lineRule="auto"/>
        <w:jc w:val="lowKashida"/>
        <w:rPr>
          <w:rFonts w:ascii="Times New Roman" w:hAnsi="Times New Roman" w:cs="B Lotus"/>
          <w:b w:val="0"/>
          <w:bCs w:val="0"/>
          <w:color w:val="auto"/>
          <w:rtl/>
        </w:rPr>
      </w:pPr>
      <w:r w:rsidRPr="00952BCB">
        <w:rPr>
          <w:rFonts w:ascii="Times New Roman" w:hAnsi="Times New Roman" w:cs="B Lotus" w:hint="cs"/>
          <w:b w:val="0"/>
          <w:bCs w:val="0"/>
          <w:color w:val="auto"/>
          <w:rtl/>
        </w:rPr>
        <w:t>2-13 کاربردهای تعالی سازمانی</w:t>
      </w:r>
      <w:r w:rsidRPr="00952BCB">
        <w:rPr>
          <w:rFonts w:ascii="Times New Roman" w:hAnsi="Times New Roman" w:cs="B Lotus" w:hint="cs"/>
          <w:b w:val="0"/>
          <w:bCs w:val="0"/>
          <w:color w:val="auto"/>
          <w:rtl/>
        </w:rPr>
        <w:tab/>
      </w:r>
      <w:r>
        <w:rPr>
          <w:rFonts w:ascii="Times New Roman" w:hAnsi="Times New Roman" w:cs="B Lotus" w:hint="cs"/>
          <w:b w:val="0"/>
          <w:bCs w:val="0"/>
          <w:color w:val="auto"/>
          <w:rtl/>
        </w:rPr>
        <w:t>54</w:t>
      </w:r>
      <w:r w:rsidRPr="00952BCB">
        <w:rPr>
          <w:rFonts w:ascii="Times New Roman" w:hAnsi="Times New Roman" w:cs="B Lotus" w:hint="cs"/>
          <w:b w:val="0"/>
          <w:bCs w:val="0"/>
          <w:color w:val="auto"/>
          <w:rtl/>
        </w:rPr>
        <w:t xml:space="preserve"> </w:t>
      </w:r>
    </w:p>
    <w:p w:rsidR="00BB452C" w:rsidRPr="00952BCB" w:rsidRDefault="00BB452C" w:rsidP="00BB452C">
      <w:pPr>
        <w:pStyle w:val="Heading2"/>
        <w:keepLines w:val="0"/>
        <w:tabs>
          <w:tab w:val="right" w:leader="dot" w:pos="8222"/>
        </w:tabs>
        <w:bidi/>
        <w:spacing w:before="0" w:line="240" w:lineRule="auto"/>
        <w:jc w:val="lowKashida"/>
        <w:rPr>
          <w:rFonts w:ascii="Times New Roman" w:hAnsi="Times New Roman" w:cs="B Lotus"/>
          <w:b w:val="0"/>
          <w:bCs w:val="0"/>
          <w:color w:val="auto"/>
          <w:rtl/>
        </w:rPr>
      </w:pPr>
      <w:r w:rsidRPr="00952BCB">
        <w:rPr>
          <w:rFonts w:ascii="Times New Roman" w:hAnsi="Times New Roman" w:cs="B Lotus" w:hint="cs"/>
          <w:b w:val="0"/>
          <w:bCs w:val="0"/>
          <w:color w:val="auto"/>
          <w:rtl/>
        </w:rPr>
        <w:t xml:space="preserve">2-14 </w:t>
      </w:r>
      <w:r w:rsidRPr="00952BCB">
        <w:rPr>
          <w:rFonts w:ascii="Times New Roman" w:hAnsi="Times New Roman" w:cs="B Lotus"/>
          <w:b w:val="0"/>
          <w:bCs w:val="0"/>
          <w:color w:val="auto"/>
          <w:rtl/>
        </w:rPr>
        <w:t xml:space="preserve">دلایل استفاده از مدل </w:t>
      </w:r>
      <w:r w:rsidRPr="00952BCB">
        <w:rPr>
          <w:rFonts w:ascii="Times New Roman" w:hAnsi="Times New Roman" w:cs="B Lotus" w:hint="cs"/>
          <w:b w:val="0"/>
          <w:bCs w:val="0"/>
          <w:color w:val="auto"/>
          <w:rtl/>
        </w:rPr>
        <w:t>تعالی سازمانی</w:t>
      </w:r>
      <w:r w:rsidRPr="00952BCB">
        <w:rPr>
          <w:rFonts w:ascii="Times New Roman" w:hAnsi="Times New Roman" w:cs="B Lotus" w:hint="cs"/>
          <w:b w:val="0"/>
          <w:bCs w:val="0"/>
          <w:color w:val="auto"/>
          <w:rtl/>
        </w:rPr>
        <w:tab/>
      </w:r>
      <w:r>
        <w:rPr>
          <w:rFonts w:ascii="Times New Roman" w:hAnsi="Times New Roman" w:cs="B Lotus" w:hint="cs"/>
          <w:b w:val="0"/>
          <w:bCs w:val="0"/>
          <w:color w:val="auto"/>
          <w:rtl/>
        </w:rPr>
        <w:t>54</w:t>
      </w:r>
      <w:r w:rsidRPr="00952BCB">
        <w:rPr>
          <w:rFonts w:ascii="Times New Roman" w:hAnsi="Times New Roman" w:cs="B Lotus" w:hint="cs"/>
          <w:b w:val="0"/>
          <w:bCs w:val="0"/>
          <w:color w:val="auto"/>
          <w:rtl/>
        </w:rPr>
        <w:t xml:space="preserve"> </w:t>
      </w:r>
    </w:p>
    <w:p w:rsidR="00BB452C" w:rsidRPr="00952BCB" w:rsidRDefault="00BB452C" w:rsidP="00BB452C">
      <w:pPr>
        <w:pStyle w:val="Heading2"/>
        <w:keepLines w:val="0"/>
        <w:tabs>
          <w:tab w:val="right" w:leader="dot" w:pos="8222"/>
        </w:tabs>
        <w:bidi/>
        <w:spacing w:before="0" w:line="240" w:lineRule="auto"/>
        <w:jc w:val="lowKashida"/>
        <w:rPr>
          <w:rFonts w:ascii="Times New Roman" w:hAnsi="Times New Roman" w:cs="B Lotus"/>
          <w:b w:val="0"/>
          <w:bCs w:val="0"/>
          <w:color w:val="auto"/>
          <w:rtl/>
        </w:rPr>
      </w:pPr>
      <w:r w:rsidRPr="00952BCB">
        <w:rPr>
          <w:rFonts w:ascii="Times New Roman" w:hAnsi="Times New Roman" w:cs="B Lotus" w:hint="cs"/>
          <w:b w:val="0"/>
          <w:bCs w:val="0"/>
          <w:color w:val="auto"/>
          <w:rtl/>
        </w:rPr>
        <w:t xml:space="preserve">2-15 </w:t>
      </w:r>
      <w:r w:rsidRPr="00952BCB">
        <w:rPr>
          <w:rFonts w:ascii="Times New Roman" w:hAnsi="Times New Roman" w:cs="B Lotus"/>
          <w:b w:val="0"/>
          <w:bCs w:val="0"/>
          <w:color w:val="auto"/>
          <w:rtl/>
        </w:rPr>
        <w:t>معیارها و زیرمعیارها</w:t>
      </w:r>
      <w:r w:rsidRPr="00952BCB">
        <w:rPr>
          <w:rFonts w:ascii="Times New Roman" w:hAnsi="Times New Roman" w:cs="B Lotus" w:hint="cs"/>
          <w:b w:val="0"/>
          <w:bCs w:val="0"/>
          <w:color w:val="auto"/>
          <w:rtl/>
        </w:rPr>
        <w:t>ی تعالی سازمانی</w:t>
      </w:r>
      <w:r w:rsidRPr="00952BCB">
        <w:rPr>
          <w:rFonts w:ascii="Times New Roman" w:hAnsi="Times New Roman" w:cs="B Lotus" w:hint="cs"/>
          <w:b w:val="0"/>
          <w:bCs w:val="0"/>
          <w:color w:val="auto"/>
          <w:rtl/>
        </w:rPr>
        <w:tab/>
      </w:r>
      <w:r>
        <w:rPr>
          <w:rFonts w:ascii="Times New Roman" w:hAnsi="Times New Roman" w:cs="B Lotus" w:hint="cs"/>
          <w:b w:val="0"/>
          <w:bCs w:val="0"/>
          <w:color w:val="auto"/>
          <w:rtl/>
        </w:rPr>
        <w:t>56</w:t>
      </w:r>
    </w:p>
    <w:p w:rsidR="00BB452C" w:rsidRPr="00184D0B" w:rsidRDefault="00BB452C" w:rsidP="00BB452C">
      <w:pPr>
        <w:pStyle w:val="Heading2"/>
        <w:keepLines w:val="0"/>
        <w:tabs>
          <w:tab w:val="right" w:leader="dot" w:pos="8222"/>
        </w:tabs>
        <w:bidi/>
        <w:spacing w:before="0" w:line="240" w:lineRule="auto"/>
        <w:jc w:val="lowKashida"/>
        <w:rPr>
          <w:rFonts w:ascii="Times New Roman" w:hAnsi="Times New Roman" w:cs="B Lotus"/>
          <w:color w:val="auto"/>
        </w:rPr>
      </w:pPr>
      <w:r w:rsidRPr="00184D0B">
        <w:rPr>
          <w:rFonts w:ascii="Times New Roman" w:hAnsi="Times New Roman" w:cs="B Lotus"/>
          <w:color w:val="auto"/>
          <w:rtl/>
        </w:rPr>
        <w:t>بخش سوم</w:t>
      </w:r>
      <w:r w:rsidRPr="00184D0B">
        <w:rPr>
          <w:rFonts w:ascii="Times New Roman" w:hAnsi="Times New Roman" w:cs="B Lotus" w:hint="cs"/>
          <w:color w:val="auto"/>
          <w:rtl/>
        </w:rPr>
        <w:tab/>
        <w:t>62</w:t>
      </w:r>
    </w:p>
    <w:p w:rsidR="00BB452C" w:rsidRPr="00952BCB" w:rsidRDefault="00BB452C" w:rsidP="00BB452C">
      <w:pPr>
        <w:pStyle w:val="Heading2"/>
        <w:keepLines w:val="0"/>
        <w:tabs>
          <w:tab w:val="right" w:leader="dot" w:pos="8222"/>
        </w:tabs>
        <w:bidi/>
        <w:spacing w:before="0" w:line="240" w:lineRule="auto"/>
        <w:jc w:val="lowKashida"/>
        <w:rPr>
          <w:rFonts w:ascii="Times New Roman" w:hAnsi="Times New Roman" w:cs="B Lotus"/>
          <w:b w:val="0"/>
          <w:bCs w:val="0"/>
          <w:color w:val="auto"/>
          <w:rtl/>
        </w:rPr>
      </w:pPr>
      <w:r w:rsidRPr="00952BCB">
        <w:rPr>
          <w:rFonts w:ascii="Times New Roman" w:hAnsi="Times New Roman" w:cs="B Lotus" w:hint="cs"/>
          <w:b w:val="0"/>
          <w:bCs w:val="0"/>
          <w:color w:val="auto"/>
          <w:rtl/>
        </w:rPr>
        <w:t xml:space="preserve">2-16 </w:t>
      </w:r>
      <w:r w:rsidRPr="00952BCB">
        <w:rPr>
          <w:rFonts w:ascii="Times New Roman" w:hAnsi="Times New Roman" w:cs="B Lotus"/>
          <w:b w:val="0"/>
          <w:bCs w:val="0"/>
          <w:color w:val="auto"/>
          <w:rtl/>
        </w:rPr>
        <w:t>پیشینه تحقیق</w:t>
      </w:r>
      <w:r w:rsidRPr="00952BCB">
        <w:rPr>
          <w:rFonts w:ascii="Times New Roman" w:hAnsi="Times New Roman" w:cs="B Lotus" w:hint="cs"/>
          <w:b w:val="0"/>
          <w:bCs w:val="0"/>
          <w:color w:val="auto"/>
          <w:rtl/>
        </w:rPr>
        <w:tab/>
      </w:r>
      <w:r>
        <w:rPr>
          <w:rFonts w:ascii="Times New Roman" w:hAnsi="Times New Roman" w:cs="B Lotus" w:hint="cs"/>
          <w:b w:val="0"/>
          <w:bCs w:val="0"/>
          <w:color w:val="auto"/>
          <w:rtl/>
        </w:rPr>
        <w:t>62</w:t>
      </w:r>
    </w:p>
    <w:p w:rsidR="00BB452C" w:rsidRPr="00952BCB" w:rsidRDefault="00BB452C" w:rsidP="00BB452C">
      <w:pPr>
        <w:pStyle w:val="Heading2"/>
        <w:keepLines w:val="0"/>
        <w:tabs>
          <w:tab w:val="right" w:leader="dot" w:pos="8222"/>
        </w:tabs>
        <w:bidi/>
        <w:spacing w:before="0" w:line="240" w:lineRule="auto"/>
        <w:ind w:left="284"/>
        <w:jc w:val="lowKashida"/>
        <w:rPr>
          <w:rFonts w:ascii="Times New Roman" w:hAnsi="Times New Roman" w:cs="B Lotus"/>
          <w:b w:val="0"/>
          <w:bCs w:val="0"/>
          <w:color w:val="auto"/>
          <w:rtl/>
        </w:rPr>
      </w:pPr>
      <w:r w:rsidRPr="00952BCB">
        <w:rPr>
          <w:rFonts w:ascii="Times New Roman" w:hAnsi="Times New Roman" w:cs="B Lotus" w:hint="cs"/>
          <w:b w:val="0"/>
          <w:bCs w:val="0"/>
          <w:color w:val="auto"/>
          <w:rtl/>
        </w:rPr>
        <w:t xml:space="preserve">2-16-1 </w:t>
      </w:r>
      <w:r w:rsidRPr="00952BCB">
        <w:rPr>
          <w:rFonts w:ascii="Times New Roman" w:hAnsi="Times New Roman" w:cs="B Lotus"/>
          <w:b w:val="0"/>
          <w:bCs w:val="0"/>
          <w:color w:val="auto"/>
          <w:rtl/>
        </w:rPr>
        <w:t>مطالعه های خارجی</w:t>
      </w:r>
      <w:r w:rsidRPr="00952BCB">
        <w:rPr>
          <w:rFonts w:ascii="Times New Roman" w:hAnsi="Times New Roman" w:cs="B Lotus" w:hint="cs"/>
          <w:b w:val="0"/>
          <w:bCs w:val="0"/>
          <w:color w:val="auto"/>
          <w:rtl/>
        </w:rPr>
        <w:tab/>
      </w:r>
      <w:r>
        <w:rPr>
          <w:rFonts w:ascii="Times New Roman" w:hAnsi="Times New Roman" w:cs="B Lotus" w:hint="cs"/>
          <w:b w:val="0"/>
          <w:bCs w:val="0"/>
          <w:color w:val="auto"/>
          <w:rtl/>
        </w:rPr>
        <w:t>62</w:t>
      </w:r>
    </w:p>
    <w:p w:rsidR="00BB452C" w:rsidRPr="00952BCB" w:rsidRDefault="00BB452C" w:rsidP="00BB452C">
      <w:pPr>
        <w:pStyle w:val="Heading2"/>
        <w:keepLines w:val="0"/>
        <w:tabs>
          <w:tab w:val="right" w:leader="dot" w:pos="8222"/>
        </w:tabs>
        <w:bidi/>
        <w:spacing w:before="0" w:line="240" w:lineRule="auto"/>
        <w:ind w:left="284"/>
        <w:jc w:val="lowKashida"/>
        <w:rPr>
          <w:rFonts w:ascii="Times New Roman" w:hAnsi="Times New Roman" w:cs="B Lotus"/>
          <w:b w:val="0"/>
          <w:bCs w:val="0"/>
          <w:color w:val="auto"/>
          <w:rtl/>
        </w:rPr>
      </w:pPr>
      <w:r w:rsidRPr="00952BCB">
        <w:rPr>
          <w:rFonts w:ascii="Times New Roman" w:hAnsi="Times New Roman" w:cs="B Lotus" w:hint="cs"/>
          <w:b w:val="0"/>
          <w:bCs w:val="0"/>
          <w:color w:val="auto"/>
          <w:rtl/>
        </w:rPr>
        <w:t xml:space="preserve">2-16-2 </w:t>
      </w:r>
      <w:r w:rsidRPr="00952BCB">
        <w:rPr>
          <w:rFonts w:ascii="Times New Roman" w:hAnsi="Times New Roman" w:cs="B Lotus"/>
          <w:b w:val="0"/>
          <w:bCs w:val="0"/>
          <w:color w:val="auto"/>
          <w:rtl/>
        </w:rPr>
        <w:t>مطالعه</w:t>
      </w:r>
      <w:r w:rsidRPr="00952BCB">
        <w:rPr>
          <w:rFonts w:ascii="Times New Roman" w:hAnsi="Times New Roman" w:cs="B Lotus" w:hint="cs"/>
          <w:b w:val="0"/>
          <w:bCs w:val="0"/>
          <w:color w:val="auto"/>
          <w:rtl/>
        </w:rPr>
        <w:t>‏</w:t>
      </w:r>
      <w:r w:rsidRPr="00952BCB">
        <w:rPr>
          <w:rFonts w:ascii="Times New Roman" w:hAnsi="Times New Roman" w:cs="B Lotus"/>
          <w:b w:val="0"/>
          <w:bCs w:val="0"/>
          <w:color w:val="auto"/>
          <w:rtl/>
        </w:rPr>
        <w:t>های داخلی</w:t>
      </w:r>
      <w:r w:rsidRPr="00952BCB">
        <w:rPr>
          <w:rFonts w:ascii="Times New Roman" w:hAnsi="Times New Roman" w:cs="B Lotus" w:hint="cs"/>
          <w:b w:val="0"/>
          <w:bCs w:val="0"/>
          <w:color w:val="auto"/>
          <w:rtl/>
        </w:rPr>
        <w:tab/>
      </w:r>
      <w:r>
        <w:rPr>
          <w:rFonts w:ascii="Times New Roman" w:hAnsi="Times New Roman" w:cs="B Lotus" w:hint="cs"/>
          <w:b w:val="0"/>
          <w:bCs w:val="0"/>
          <w:color w:val="auto"/>
          <w:rtl/>
        </w:rPr>
        <w:t>64</w:t>
      </w:r>
    </w:p>
    <w:p w:rsidR="005A43AD" w:rsidRDefault="005A43AD">
      <w:pPr>
        <w:rPr>
          <w:rFonts w:hint="cs"/>
          <w:rtl/>
        </w:rPr>
      </w:pPr>
    </w:p>
    <w:p w:rsidR="00BB452C" w:rsidRDefault="00BB452C">
      <w:pPr>
        <w:rPr>
          <w:rFonts w:hint="cs"/>
          <w:rtl/>
        </w:rPr>
      </w:pPr>
    </w:p>
    <w:p w:rsidR="00BB452C" w:rsidRDefault="00BB452C">
      <w:pPr>
        <w:rPr>
          <w:rFonts w:hint="cs"/>
          <w:rtl/>
        </w:rPr>
      </w:pPr>
    </w:p>
    <w:p w:rsidR="00BB452C" w:rsidRDefault="00BB452C">
      <w:pPr>
        <w:rPr>
          <w:rFonts w:hint="cs"/>
          <w:rtl/>
        </w:rPr>
      </w:pPr>
    </w:p>
    <w:p w:rsidR="00BB452C" w:rsidRDefault="00BB452C">
      <w:pPr>
        <w:rPr>
          <w:rFonts w:hint="cs"/>
          <w:rtl/>
        </w:rPr>
      </w:pPr>
    </w:p>
    <w:p w:rsidR="00BB452C" w:rsidRPr="00872176" w:rsidRDefault="00BB452C" w:rsidP="00BB452C">
      <w:pPr>
        <w:spacing w:after="120" w:line="300" w:lineRule="auto"/>
        <w:jc w:val="lowKashida"/>
        <w:rPr>
          <w:rFonts w:cs="2  Yagut"/>
          <w:b/>
          <w:bCs/>
          <w:sz w:val="32"/>
          <w:szCs w:val="32"/>
          <w:rtl/>
        </w:rPr>
      </w:pPr>
      <w:r>
        <w:rPr>
          <w:rFonts w:cs="2  Yagut" w:hint="cs"/>
          <w:b/>
          <w:bCs/>
          <w:sz w:val="32"/>
          <w:szCs w:val="32"/>
          <w:rtl/>
        </w:rPr>
        <w:t xml:space="preserve">2-6 </w:t>
      </w:r>
      <w:r w:rsidRPr="00872176">
        <w:rPr>
          <w:rFonts w:cs="2  Yagut"/>
          <w:b/>
          <w:bCs/>
          <w:sz w:val="32"/>
          <w:szCs w:val="32"/>
          <w:rtl/>
        </w:rPr>
        <w:t xml:space="preserve">تعالی سازمانی  </w:t>
      </w:r>
    </w:p>
    <w:p w:rsidR="00BB452C" w:rsidRPr="00872176" w:rsidRDefault="00BB452C" w:rsidP="00BB452C">
      <w:pPr>
        <w:spacing w:after="120" w:line="300" w:lineRule="auto"/>
        <w:jc w:val="lowKashida"/>
        <w:rPr>
          <w:rFonts w:cs="2  Yagut"/>
          <w:b/>
          <w:bCs/>
          <w:sz w:val="32"/>
          <w:szCs w:val="32"/>
          <w:rtl/>
        </w:rPr>
      </w:pPr>
      <w:r w:rsidRPr="00872176">
        <w:rPr>
          <w:rFonts w:cs="2  Yagut"/>
          <w:b/>
          <w:bCs/>
          <w:sz w:val="32"/>
          <w:szCs w:val="32"/>
          <w:rtl/>
        </w:rPr>
        <w:t>تعریف تعالی</w:t>
      </w:r>
      <w:r>
        <w:rPr>
          <w:rFonts w:cs="2  Yagut" w:hint="cs"/>
          <w:b/>
          <w:bCs/>
          <w:sz w:val="32"/>
          <w:szCs w:val="32"/>
          <w:rtl/>
        </w:rPr>
        <w:t>:</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تعالی در لغت به معنی بلند شدن و برتر شدن می باشد. تعالی سازمانی به معنای تعهد سازمانی به رشد و توسعه پایدار و دایمی سازمان در جهت کسب رضایت مشتری و افزایش مستمر سودآوری در یک محیط ملی فراگیر و حمایت کننده می باشد. تعالی سازمانی تابع شرایط خاص، فرهنگ، محیط داخلی و خارجی کسب و کار، ویژگی نیروی انسانی سازمان، نقاط قوت و ضعف، قرصت ها و تهدیدهایی است که سازمان را در برگرفته است، در یک کلام، مسیر برتری تعالی سازمانی، شناسایی، تشخیص، توسعه و گسترش موفقیت در یک سازمان است (بیک زاد، 1388). </w:t>
      </w:r>
    </w:p>
    <w:p w:rsidR="00BB452C" w:rsidRPr="00872176" w:rsidRDefault="00BB452C" w:rsidP="00BB452C">
      <w:pPr>
        <w:spacing w:after="120" w:line="300" w:lineRule="auto"/>
        <w:jc w:val="lowKashida"/>
        <w:rPr>
          <w:rFonts w:cs="B Lotus" w:hint="cs"/>
          <w:sz w:val="28"/>
          <w:szCs w:val="28"/>
          <w:rtl/>
        </w:rPr>
      </w:pPr>
      <w:r w:rsidRPr="00872176">
        <w:rPr>
          <w:rFonts w:cs="B Lotus"/>
          <w:sz w:val="28"/>
          <w:szCs w:val="28"/>
          <w:rtl/>
        </w:rPr>
        <w:lastRenderedPageBreak/>
        <w:t>تعالی از دید افراد مختلف معانی متفاوتی دارد. به گونه ای که هر یک از گروه های کارمندان، مدیران و مشتریان یک سازمان تعبیر خاص خودشان را از سازمان متعالی می کنند. کارمندان، تعالی سازمان را در نظام حقوقی مناسب و امکانات رفاهی می دانند. مدیران تعالی را داشتن اهداف بلند مدت و راهکارهای مناسب برای رسیدن به آنها تعبیر می کنند. مشتریان نیز ارائه محصولات و خدمات مناسب در زمان مناسب را از ویژگی های یک سازمان متعالی می دانند و انتظار دارند که سازمان برای آنها ارزش قائل شود و نیازهای آنها را فراهم نماید. از طرفی همه گروه های ذکر شده در یک جامعه زندگی می کنند. سازمانهای ممتاز و برجسته واقعی، سازمانهایی هستند که کلیه نتایجی که</w:t>
      </w:r>
      <w:r w:rsidRPr="00872176">
        <w:rPr>
          <w:rFonts w:cs="B Lotus"/>
          <w:sz w:val="28"/>
          <w:szCs w:val="28"/>
        </w:rPr>
        <w:t xml:space="preserve"> </w:t>
      </w:r>
      <w:r w:rsidRPr="00872176">
        <w:rPr>
          <w:rFonts w:cs="B Lotus"/>
          <w:sz w:val="28"/>
          <w:szCs w:val="28"/>
          <w:rtl/>
        </w:rPr>
        <w:t>بدست آورده اند و اطمینانی که از حفظ و نگهداری نتایج درآینده دارند در تلاش جهت</w:t>
      </w:r>
      <w:r w:rsidRPr="00872176">
        <w:rPr>
          <w:rFonts w:cs="B Lotus"/>
          <w:sz w:val="28"/>
          <w:szCs w:val="28"/>
        </w:rPr>
        <w:t xml:space="preserve"> </w:t>
      </w:r>
      <w:r w:rsidRPr="00872176">
        <w:rPr>
          <w:rFonts w:cs="B Lotus"/>
          <w:sz w:val="28"/>
          <w:szCs w:val="28"/>
          <w:rtl/>
        </w:rPr>
        <w:t xml:space="preserve">رضایت مندی کلیه طرفهای دینفع قراردهند.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تعالی نیازمند تعهد رهبری وپذیرش مفاهیم</w:t>
      </w:r>
      <w:r w:rsidRPr="00872176">
        <w:rPr>
          <w:rFonts w:cs="B Lotus"/>
          <w:sz w:val="28"/>
          <w:szCs w:val="28"/>
        </w:rPr>
        <w:t xml:space="preserve"> </w:t>
      </w:r>
      <w:r w:rsidRPr="00872176">
        <w:rPr>
          <w:rFonts w:cs="B Lotus"/>
          <w:sz w:val="28"/>
          <w:szCs w:val="28"/>
          <w:rtl/>
        </w:rPr>
        <w:t>بنیادی است، دسته ای ازقواعد کلی که براساس ا ین قواعد سازمان رفتارها، فعالیتها</w:t>
      </w:r>
      <w:r w:rsidRPr="00872176">
        <w:rPr>
          <w:rFonts w:cs="B Lotus"/>
          <w:sz w:val="28"/>
          <w:szCs w:val="28"/>
        </w:rPr>
        <w:t xml:space="preserve"> </w:t>
      </w:r>
      <w:r w:rsidRPr="00872176">
        <w:rPr>
          <w:rFonts w:cs="B Lotus"/>
          <w:sz w:val="28"/>
          <w:szCs w:val="28"/>
          <w:rtl/>
        </w:rPr>
        <w:t>واولویت های خودرا شکل می دهد هنگامی که سازمان باین قواعد کلی را به حالت تکرار</w:t>
      </w:r>
      <w:r w:rsidRPr="00872176">
        <w:rPr>
          <w:rFonts w:cs="B Lotus"/>
          <w:sz w:val="28"/>
          <w:szCs w:val="28"/>
        </w:rPr>
        <w:t xml:space="preserve"> </w:t>
      </w:r>
      <w:r w:rsidRPr="00872176">
        <w:rPr>
          <w:rFonts w:cs="B Lotus"/>
          <w:sz w:val="28"/>
          <w:szCs w:val="28"/>
          <w:rtl/>
        </w:rPr>
        <w:t xml:space="preserve">درمی آورد زمینه ارزیابی تعالی پایدار ایجاد می شود. </w:t>
      </w:r>
    </w:p>
    <w:p w:rsidR="00BB452C" w:rsidRPr="00872176" w:rsidRDefault="00BB452C" w:rsidP="00BB452C">
      <w:pPr>
        <w:spacing w:after="120" w:line="300" w:lineRule="auto"/>
        <w:jc w:val="lowKashida"/>
        <w:rPr>
          <w:rFonts w:cs="B Lotus"/>
          <w:sz w:val="28"/>
          <w:szCs w:val="28"/>
          <w:rtl/>
        </w:rPr>
      </w:pPr>
      <w:r w:rsidRPr="00872176">
        <w:rPr>
          <w:sz w:val="28"/>
          <w:szCs w:val="28"/>
          <w:rtl/>
        </w:rPr>
        <w:t>    </w:t>
      </w:r>
      <w:r w:rsidRPr="00872176">
        <w:rPr>
          <w:rFonts w:cs="B Lotus"/>
          <w:sz w:val="28"/>
          <w:szCs w:val="28"/>
          <w:rtl/>
        </w:rPr>
        <w:t>سازمان متعالی، به سازمانی گفته می شود که کیفیت خروجی های آن مورد رضایت مشتریان، مصرف کنندگان، کارکنان، سهامداران، تامین</w:t>
      </w:r>
      <w:r>
        <w:rPr>
          <w:rFonts w:cs="B Lotus" w:hint="cs"/>
          <w:sz w:val="28"/>
          <w:szCs w:val="28"/>
          <w:rtl/>
        </w:rPr>
        <w:t>‏</w:t>
      </w:r>
      <w:r w:rsidRPr="00872176">
        <w:rPr>
          <w:rFonts w:cs="B Lotus"/>
          <w:sz w:val="28"/>
          <w:szCs w:val="28"/>
          <w:rtl/>
        </w:rPr>
        <w:t>کنندگان و جامعه قرار داشته باشد. از نظر جامعه، سازمان متعالی سازمانی است که فعالیت های آن بر جامعه اثر مثبت بگذارد. به عبارت دیگر سازمان های متعالی سازمانی است که مسئولیت اجتماعی داشته باشد و در تبادل جامعه به وظایف خود عمل نماید. (جلوداری، 1384، ص 4). بدون شک پیشرفت اقتصادی و اجتماعی یک کشور منوط به حضور سازمان های متعالی و پیشرفته است. در واقع جامعه متعالی نیازمند خلق سازمان های متعالی است. به عبارت دیگر اگر سازمانها در قبال کلیه ذینفعان مسئولیت پذیر باشند در این صورت مجموعه ای از سازمان ها به صورت شبکه هایی پدید خاهند آمد و این شبکه ها سلولهای جامعه متعالی را خواهند ساخت. (همان، ص 3)</w:t>
      </w:r>
    </w:p>
    <w:p w:rsidR="00BB452C" w:rsidRPr="00BA6103" w:rsidRDefault="00BB452C" w:rsidP="00BB452C">
      <w:pPr>
        <w:spacing w:after="120" w:line="300" w:lineRule="auto"/>
        <w:jc w:val="lowKashida"/>
        <w:rPr>
          <w:rFonts w:cs="B Lotus"/>
          <w:sz w:val="10"/>
          <w:szCs w:val="10"/>
          <w:rtl/>
        </w:rPr>
      </w:pPr>
      <w:r w:rsidRPr="00872176">
        <w:rPr>
          <w:rFonts w:cs="B Lotus"/>
          <w:sz w:val="28"/>
          <w:szCs w:val="28"/>
          <w:rtl/>
        </w:rPr>
        <w:t xml:space="preserve">مدل تعالی سازمانی. </w:t>
      </w:r>
      <w:r w:rsidRPr="00872176">
        <w:rPr>
          <w:rFonts w:cs="B Lotus"/>
          <w:sz w:val="28"/>
          <w:szCs w:val="28"/>
        </w:rPr>
        <w:t xml:space="preserve"> European Foundation or Quality </w:t>
      </w:r>
      <w:proofErr w:type="gramStart"/>
      <w:r w:rsidRPr="00872176">
        <w:rPr>
          <w:rFonts w:cs="B Lotus"/>
          <w:sz w:val="28"/>
          <w:szCs w:val="28"/>
        </w:rPr>
        <w:t>Management  (</w:t>
      </w:r>
      <w:proofErr w:type="gramEnd"/>
      <w:r w:rsidRPr="00872176">
        <w:rPr>
          <w:rFonts w:cs="B Lotus"/>
          <w:sz w:val="28"/>
          <w:szCs w:val="28"/>
        </w:rPr>
        <w:t>EFQM)</w:t>
      </w:r>
      <w:r w:rsidRPr="00872176">
        <w:rPr>
          <w:rFonts w:cs="B Lotus"/>
          <w:sz w:val="28"/>
          <w:szCs w:val="28"/>
          <w:rtl/>
        </w:rPr>
        <w:t xml:space="preserve">        </w:t>
      </w:r>
      <w:r w:rsidRPr="00872176">
        <w:rPr>
          <w:rFonts w:cs="B Lotus"/>
          <w:sz w:val="28"/>
          <w:szCs w:val="28"/>
        </w:rPr>
        <w:t xml:space="preserve">  </w:t>
      </w:r>
      <w:r w:rsidRPr="00872176">
        <w:rPr>
          <w:rFonts w:cs="B Lotus"/>
          <w:sz w:val="28"/>
          <w:szCs w:val="28"/>
          <w:rtl/>
        </w:rPr>
        <w:t xml:space="preserve"> </w:t>
      </w:r>
    </w:p>
    <w:p w:rsidR="00BB452C" w:rsidRPr="00872176" w:rsidRDefault="00BB452C" w:rsidP="00BB452C">
      <w:pPr>
        <w:spacing w:after="120" w:line="300" w:lineRule="auto"/>
        <w:jc w:val="lowKashida"/>
        <w:rPr>
          <w:rFonts w:cs="2  Yagut"/>
          <w:b/>
          <w:bCs/>
          <w:sz w:val="32"/>
          <w:szCs w:val="32"/>
          <w:rtl/>
        </w:rPr>
      </w:pPr>
      <w:r>
        <w:rPr>
          <w:rFonts w:cs="2  Yagut" w:hint="cs"/>
          <w:b/>
          <w:bCs/>
          <w:sz w:val="32"/>
          <w:szCs w:val="32"/>
          <w:rtl/>
        </w:rPr>
        <w:t xml:space="preserve">2-7 </w:t>
      </w:r>
      <w:r w:rsidRPr="00872176">
        <w:rPr>
          <w:rFonts w:cs="2  Yagut"/>
          <w:b/>
          <w:bCs/>
          <w:sz w:val="32"/>
          <w:szCs w:val="32"/>
          <w:rtl/>
        </w:rPr>
        <w:t>تاریخچه</w:t>
      </w:r>
      <w:r>
        <w:rPr>
          <w:rFonts w:cs="2  Yagut" w:hint="cs"/>
          <w:b/>
          <w:bCs/>
          <w:sz w:val="32"/>
          <w:szCs w:val="32"/>
          <w:rtl/>
        </w:rPr>
        <w:t xml:space="preserve"> تعالی سازمانی</w:t>
      </w:r>
      <w:r w:rsidRPr="00872176">
        <w:rPr>
          <w:rFonts w:cs="2  Yagut"/>
          <w:b/>
          <w:bCs/>
          <w:sz w:val="32"/>
          <w:szCs w:val="32"/>
          <w:rtl/>
        </w:rPr>
        <w:t>:</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مدل </w:t>
      </w:r>
      <w:r w:rsidRPr="00872176">
        <w:rPr>
          <w:rFonts w:cs="B Lotus"/>
          <w:sz w:val="28"/>
          <w:szCs w:val="28"/>
        </w:rPr>
        <w:t>EFQM</w:t>
      </w:r>
      <w:r w:rsidRPr="00872176">
        <w:rPr>
          <w:rFonts w:cs="B Lotus"/>
          <w:sz w:val="28"/>
          <w:szCs w:val="28"/>
          <w:rtl/>
        </w:rPr>
        <w:t xml:space="preserve"> در سال 1991 بعنوان مدل تعالی کسب و کار معرفی گردید که در آن چارچوبی برای قضاوت و خود ارزیابی سازمانی و نهایتاً دریافت پاداش کیفیت اروپایی ارائه شد. این اقدام در سال 1992 </w:t>
      </w:r>
      <w:r w:rsidRPr="00872176">
        <w:rPr>
          <w:rFonts w:cs="B Lotus"/>
          <w:sz w:val="28"/>
          <w:szCs w:val="28"/>
          <w:rtl/>
        </w:rPr>
        <w:lastRenderedPageBreak/>
        <w:t xml:space="preserve">عملی گردید. این مدل نشان دهندۀ مزیت های پایداری است که یک سازمان متعالی باید به آنها دست یابد. این مدل به سرعت مورد توجه شرکت های اروپایی قرار گرفت و مشخص شد که سازمانهای بخش عمومی و صنایع کوچک هم علاقه دارند از آن استفاده کنند.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در سال 1995 ویرایش مربوط به بخش عمومی و در سال 1996 مدلی مربوط به سازمانهای کوچک توسعه داده شد. در سال 1999 مهمترین بازبینی مدل </w:t>
      </w:r>
      <w:r w:rsidRPr="00872176">
        <w:rPr>
          <w:rFonts w:cs="B Lotus"/>
          <w:sz w:val="28"/>
          <w:szCs w:val="28"/>
        </w:rPr>
        <w:t>EFQM</w:t>
      </w:r>
      <w:r w:rsidRPr="00872176">
        <w:rPr>
          <w:rFonts w:cs="B Lotus"/>
          <w:sz w:val="28"/>
          <w:szCs w:val="28"/>
          <w:rtl/>
        </w:rPr>
        <w:t xml:space="preserve"> صورت گرفت. در سال 2001 مدل سرآمدی </w:t>
      </w:r>
      <w:r w:rsidRPr="00872176">
        <w:rPr>
          <w:rFonts w:cs="B Lotus"/>
          <w:sz w:val="28"/>
          <w:szCs w:val="28"/>
        </w:rPr>
        <w:t>EFQM</w:t>
      </w:r>
      <w:r w:rsidRPr="00872176">
        <w:rPr>
          <w:rFonts w:cs="B Lotus"/>
          <w:sz w:val="28"/>
          <w:szCs w:val="28"/>
          <w:rtl/>
        </w:rPr>
        <w:t xml:space="preserve"> ویرایش سازمانهای کوچک و متوسط و در سال 2003 ویرایش جدیدتری از مدل </w:t>
      </w:r>
      <w:r w:rsidRPr="00872176">
        <w:rPr>
          <w:rFonts w:cs="B Lotus"/>
          <w:sz w:val="28"/>
          <w:szCs w:val="28"/>
        </w:rPr>
        <w:t>EFQM</w:t>
      </w:r>
      <w:r w:rsidRPr="00872176">
        <w:rPr>
          <w:rFonts w:cs="B Lotus"/>
          <w:sz w:val="28"/>
          <w:szCs w:val="28"/>
          <w:rtl/>
        </w:rPr>
        <w:t xml:space="preserve"> ارائه شد که در زیر معیارها و نکات راهنما تغییرات قابل ملاحظه ای نسبت به ویرایش سال 1999 داشت.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اعضای فعلی این بنیاد به بیش از 1000 شرکت می رسد این بنیاد چشم انداز و مأموریت خود را چنین تعریف نموده است</w:t>
      </w:r>
      <w:r>
        <w:rPr>
          <w:rFonts w:cs="B Lotus"/>
          <w:sz w:val="28"/>
          <w:szCs w:val="28"/>
          <w:rtl/>
        </w:rPr>
        <w:t>.</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چشم انداز بنیاد مدیریت کیفیت اروپا: «درخشش سازمانهای اروپایی در جهان»</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ماموریت بنیاد مدیریت کیفیت اروپا: «نیروی محرک بودن برای حفظ تعالی در اروپا»</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ساختار </w:t>
      </w:r>
      <w:r w:rsidRPr="00872176">
        <w:rPr>
          <w:rFonts w:cs="B Lotus"/>
          <w:sz w:val="28"/>
          <w:szCs w:val="28"/>
        </w:rPr>
        <w:t>EFQM</w:t>
      </w:r>
      <w:r w:rsidRPr="00872176">
        <w:rPr>
          <w:rFonts w:cs="B Lotus"/>
          <w:sz w:val="28"/>
          <w:szCs w:val="28"/>
          <w:rtl/>
        </w:rPr>
        <w:t xml:space="preserve">: اعضای کمیته مرکزی </w:t>
      </w:r>
      <w:r w:rsidRPr="00872176">
        <w:rPr>
          <w:rFonts w:cs="B Lotus"/>
          <w:sz w:val="28"/>
          <w:szCs w:val="28"/>
        </w:rPr>
        <w:t>EFQM</w:t>
      </w:r>
      <w:r w:rsidRPr="00872176">
        <w:rPr>
          <w:rFonts w:cs="B Lotus"/>
          <w:sz w:val="28"/>
          <w:szCs w:val="28"/>
          <w:rtl/>
        </w:rPr>
        <w:t xml:space="preserve"> از مدیران عامل شرکت های اروپایی هستند که برای چهار سال انتخاب و برای 5 سال نیز بعنوان عضو ذخیره که هر سال یکبار انتخاب می شوند می باشند. کمیته اجرائی نیز مرکب از 20 عضو از همان سازمانها بوده که نه تنها بعنوان نماینده تام الاختیار در زمینه کیفیت جامع انجام وظیفه می نمایند بلکه گزارشات لازم را به کمیته مرکزی ارائه می نمایند. اعضای کمیته اجرائی </w:t>
      </w:r>
      <w:r w:rsidRPr="00872176">
        <w:rPr>
          <w:rFonts w:cs="B Lotus"/>
          <w:sz w:val="28"/>
          <w:szCs w:val="28"/>
        </w:rPr>
        <w:t>EFQM</w:t>
      </w:r>
      <w:r w:rsidRPr="00872176">
        <w:rPr>
          <w:rFonts w:cs="B Lotus"/>
          <w:sz w:val="28"/>
          <w:szCs w:val="28"/>
          <w:rtl/>
        </w:rPr>
        <w:t xml:space="preserve"> در واقع نقشه هدایت گر و پشتیبانی کننده استراتژیها طرحهای عملیاتی کسب و کار، نظارت بر پیشرفت طرحها و نهایت تدوین جهت کلی مناسب برای تحقق اهداف این سازمانها را به عهده دارند. در حال حاضر 38 کشور با </w:t>
      </w:r>
      <w:r w:rsidRPr="00872176">
        <w:rPr>
          <w:rFonts w:cs="B Lotus"/>
          <w:sz w:val="28"/>
          <w:szCs w:val="28"/>
        </w:rPr>
        <w:t>EFQM</w:t>
      </w:r>
      <w:r w:rsidRPr="00872176">
        <w:rPr>
          <w:rFonts w:cs="B Lotus"/>
          <w:sz w:val="28"/>
          <w:szCs w:val="28"/>
          <w:rtl/>
        </w:rPr>
        <w:t xml:space="preserve"> مشارکت می نمایند. </w:t>
      </w:r>
    </w:p>
    <w:p w:rsidR="00BB452C" w:rsidRPr="00BA6103" w:rsidRDefault="00BB452C" w:rsidP="00BB452C">
      <w:pPr>
        <w:spacing w:before="240" w:after="120" w:line="300" w:lineRule="auto"/>
        <w:jc w:val="lowKashida"/>
        <w:outlineLvl w:val="2"/>
        <w:rPr>
          <w:rFonts w:cs="2  Yagut" w:hint="cs"/>
          <w:b/>
          <w:bCs/>
          <w:sz w:val="32"/>
          <w:szCs w:val="32"/>
          <w:rtl/>
        </w:rPr>
      </w:pPr>
      <w:r w:rsidRPr="00BA6103">
        <w:rPr>
          <w:rFonts w:cs="2  Yagut" w:hint="cs"/>
          <w:b/>
          <w:bCs/>
          <w:sz w:val="32"/>
          <w:szCs w:val="32"/>
          <w:rtl/>
        </w:rPr>
        <w:t xml:space="preserve">2-8 </w:t>
      </w:r>
      <w:r w:rsidRPr="00BA6103">
        <w:rPr>
          <w:rFonts w:cs="2  Yagut"/>
          <w:b/>
          <w:bCs/>
          <w:sz w:val="32"/>
          <w:szCs w:val="32"/>
          <w:rtl/>
        </w:rPr>
        <w:t>تعريف مدل تعالي سازماني</w:t>
      </w:r>
      <w:r w:rsidRPr="00BA6103">
        <w:rPr>
          <w:rFonts w:cs="2  Yagut" w:hint="cs"/>
          <w:b/>
          <w:bCs/>
          <w:sz w:val="32"/>
          <w:szCs w:val="32"/>
          <w:rtl/>
        </w:rPr>
        <w:t>:</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مدل تعالي؛ ساختار مديريتي است که با تکيه براصول و مفاهيم اساسي و توجه داشتن به معيارهاي اصلي مديريت کيفيت فراگير و سيستم خودارزيابي موجبات پيشرفت و بهسازي را فراهم ميکند. </w:t>
      </w:r>
      <w:r>
        <w:rPr>
          <w:rFonts w:cs="B Lotus"/>
          <w:sz w:val="28"/>
          <w:szCs w:val="28"/>
          <w:rtl/>
        </w:rPr>
        <w:t>(</w:t>
      </w:r>
      <w:r w:rsidRPr="00872176">
        <w:rPr>
          <w:rFonts w:cs="B Lotus"/>
          <w:sz w:val="28"/>
          <w:szCs w:val="28"/>
          <w:rtl/>
        </w:rPr>
        <w:t>آشنا، 1387)</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lastRenderedPageBreak/>
        <w:t>مدل تعالي؛ ابزاري جهت سنجش ميزان</w:t>
      </w:r>
      <w:r w:rsidRPr="00872176">
        <w:rPr>
          <w:sz w:val="28"/>
          <w:szCs w:val="28"/>
          <w:rtl/>
        </w:rPr>
        <w:t> </w:t>
      </w:r>
      <w:r w:rsidRPr="00872176">
        <w:rPr>
          <w:rFonts w:cs="B Lotus"/>
          <w:sz w:val="28"/>
          <w:szCs w:val="28"/>
          <w:rtl/>
        </w:rPr>
        <w:t xml:space="preserve"> استقرار سيستمها در سازمان و خودارزيابي و راهنمايي است که مسير فعاليت مديران را براي بهبود عملکرد شناسايي و تعيين ميکند. بنابراين پيام کليدي مدل تعالي متکي بر پاسخ دادن به دو سوال است که چگونه اين مدل بعنوان يک ساختار مديريتي مناسب و منطقي شناسايي ميشود و چه کساني مي توانند در اين زنجيره ارتباط و تعاملات نقش اساسي را ايفا کند. سطح اول اين مدل اهداف کلي و در سطح بعدي اهداف کلي به درجات و مقياس هاي کمي و قابل انداره گيري تجزيه و تبديل ميشود. (مقیمی، 1389)</w:t>
      </w:r>
    </w:p>
    <w:p w:rsidR="00BB452C" w:rsidRPr="00BA6103" w:rsidRDefault="00BB452C" w:rsidP="00BB452C">
      <w:pPr>
        <w:spacing w:before="240" w:after="120" w:line="300" w:lineRule="auto"/>
        <w:jc w:val="lowKashida"/>
        <w:rPr>
          <w:rFonts w:cs="2  Yagut"/>
          <w:b/>
          <w:bCs/>
          <w:sz w:val="32"/>
          <w:szCs w:val="32"/>
          <w:rtl/>
        </w:rPr>
      </w:pPr>
      <w:r w:rsidRPr="00BA6103">
        <w:rPr>
          <w:rFonts w:cs="2  Yagut" w:hint="cs"/>
          <w:b/>
          <w:bCs/>
          <w:sz w:val="32"/>
          <w:szCs w:val="32"/>
          <w:rtl/>
        </w:rPr>
        <w:t xml:space="preserve">2-9 </w:t>
      </w:r>
      <w:r w:rsidRPr="00BA6103">
        <w:rPr>
          <w:rFonts w:cs="2  Yagut"/>
          <w:b/>
          <w:bCs/>
          <w:sz w:val="32"/>
          <w:szCs w:val="32"/>
          <w:rtl/>
        </w:rPr>
        <w:t>تعریف مدل</w:t>
      </w:r>
      <w:r w:rsidRPr="00BA6103">
        <w:rPr>
          <w:rFonts w:cs="2  Yagut" w:hint="cs"/>
          <w:b/>
          <w:bCs/>
          <w:sz w:val="32"/>
          <w:szCs w:val="32"/>
          <w:rtl/>
        </w:rPr>
        <w:t>:</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اعضای بنیاد اروپایی مدیریت کیفیت، یک مدل چند بعدی مدیریت کیفیت را طراحی کرده اند. این مدل اصول خود ارزیابی و برنامه جایزه کیفیت را شامل می شود. براین اساس، مدل مدیریت کیفیت باید بر همه فعالیت های سازمان و در همه سطوح عملکرد سازمانی متمرکز شود و تبدیل به یک فرایند مستمر برای بهبود عملکرد شود (نابیتز، 2000).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مدل تعالی سازمانی یک ابزار خودارزیابی محسوب می شود. این ابزار خود ارزیابی برای این مورد استفاده قرار می گیرد که عملکرد کنونی سازمان را مورد اندازه گیری قرار دهد و فرصت ها و زمینه های بهبود سازمان را تعیین نماید. این مدل، ارزیابی قاطعی از عملکرد سازمان انجام می دهد و نتایج مرتبط با نتایج عملکرد را همراه با ورودی ها و فرایندهای مورد نیاز برای رسیدن به این نتایج مشخص می نماید و در بیشتر سازمانها به عنوان یک چهارچوب مفهومی امیدبخش و کلی شناخته شده است (پینتر، 1998) بسیاری از سازمان ها مدل تعالی سازمانی را به عنوان چهارچوبی برای ارزیابی کیفیت خود انتخاب کرده اند، برخی از سازمانها این رویکرد را به صورت آزمایشی در فعالیت های خود اجرا می کنند و برخی دیگر هم برای فرایند تصمی</w:t>
      </w:r>
      <w:r>
        <w:rPr>
          <w:rFonts w:cs="B Lotus"/>
          <w:sz w:val="28"/>
          <w:szCs w:val="28"/>
          <w:rtl/>
        </w:rPr>
        <w:t>م گیری از آن استفاده می</w:t>
      </w:r>
      <w:r>
        <w:rPr>
          <w:rFonts w:cs="B Lotus" w:hint="cs"/>
          <w:sz w:val="28"/>
          <w:szCs w:val="28"/>
          <w:rtl/>
        </w:rPr>
        <w:t>‏</w:t>
      </w:r>
      <w:r w:rsidRPr="00872176">
        <w:rPr>
          <w:rFonts w:cs="B Lotus"/>
          <w:sz w:val="28"/>
          <w:szCs w:val="28"/>
          <w:rtl/>
        </w:rPr>
        <w:t>کنند (جرج، 1986) اگرچه تا کنون سازمان های کمی از این رویکرد در سطح دانشگاهی استفاده کرده</w:t>
      </w:r>
      <w:r>
        <w:rPr>
          <w:rFonts w:cs="B Lotus" w:hint="cs"/>
          <w:sz w:val="28"/>
          <w:szCs w:val="28"/>
          <w:rtl/>
        </w:rPr>
        <w:t>‏</w:t>
      </w:r>
      <w:r w:rsidRPr="00872176">
        <w:rPr>
          <w:rFonts w:cs="B Lotus"/>
          <w:sz w:val="28"/>
          <w:szCs w:val="28"/>
          <w:rtl/>
        </w:rPr>
        <w:t xml:space="preserve">اند (نابیتز 2006).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مدل تعالی سازمانی در سه روش مورد استفاده قرار می گیرد. اول به عنوان یک چهارچوب مدیریت کیفیتی یک سازمان محسوب می شود. دوم به عنوان یک ابزار خود ارزیابی و سوم به عنوان معیاری برای جایزه ملی کیفیت یا جایزه کیفیت اروپا مورد استفاده قرار می گیرد (همان).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lastRenderedPageBreak/>
        <w:t>ماهیت</w:t>
      </w:r>
      <w:r>
        <w:rPr>
          <w:rFonts w:cs="B Lotus" w:hint="cs"/>
          <w:sz w:val="28"/>
          <w:szCs w:val="28"/>
          <w:rtl/>
        </w:rPr>
        <w:t>‏</w:t>
      </w:r>
      <w:r w:rsidRPr="00872176">
        <w:rPr>
          <w:rFonts w:cs="B Lotus"/>
          <w:sz w:val="28"/>
          <w:szCs w:val="28"/>
          <w:rtl/>
        </w:rPr>
        <w:t>این</w:t>
      </w:r>
      <w:r>
        <w:rPr>
          <w:rFonts w:cs="B Lotus" w:hint="cs"/>
          <w:sz w:val="28"/>
          <w:szCs w:val="28"/>
          <w:rtl/>
        </w:rPr>
        <w:t>‏</w:t>
      </w:r>
      <w:r w:rsidRPr="00872176">
        <w:rPr>
          <w:rFonts w:cs="B Lotus"/>
          <w:sz w:val="28"/>
          <w:szCs w:val="28"/>
          <w:rtl/>
        </w:rPr>
        <w:t>مدل این است که عملکرد باید</w:t>
      </w:r>
      <w:r>
        <w:rPr>
          <w:rFonts w:cs="B Lotus"/>
          <w:sz w:val="28"/>
          <w:szCs w:val="28"/>
          <w:rtl/>
        </w:rPr>
        <w:t>انتظارات، نیازها و تقاضاهای</w:t>
      </w:r>
      <w:r>
        <w:rPr>
          <w:rFonts w:cs="B Lotus" w:hint="cs"/>
          <w:sz w:val="28"/>
          <w:szCs w:val="28"/>
          <w:rtl/>
        </w:rPr>
        <w:t>‏</w:t>
      </w:r>
      <w:r w:rsidRPr="00872176">
        <w:rPr>
          <w:rFonts w:cs="B Lotus"/>
          <w:sz w:val="28"/>
          <w:szCs w:val="28"/>
          <w:rtl/>
        </w:rPr>
        <w:t>ذینفعان</w:t>
      </w:r>
      <w:r>
        <w:rPr>
          <w:rFonts w:cs="B Lotus" w:hint="cs"/>
          <w:sz w:val="28"/>
          <w:szCs w:val="28"/>
          <w:rtl/>
        </w:rPr>
        <w:t>‏</w:t>
      </w:r>
      <w:r w:rsidRPr="00872176">
        <w:rPr>
          <w:rFonts w:cs="B Lotus"/>
          <w:sz w:val="28"/>
          <w:szCs w:val="28"/>
          <w:rtl/>
        </w:rPr>
        <w:t>را برآورده</w:t>
      </w:r>
      <w:r>
        <w:rPr>
          <w:rFonts w:cs="B Lotus" w:hint="cs"/>
          <w:sz w:val="28"/>
          <w:szCs w:val="28"/>
          <w:rtl/>
        </w:rPr>
        <w:t>‏</w:t>
      </w:r>
      <w:r w:rsidRPr="00872176">
        <w:rPr>
          <w:rFonts w:cs="B Lotus"/>
          <w:sz w:val="28"/>
          <w:szCs w:val="28"/>
          <w:rtl/>
        </w:rPr>
        <w:t xml:space="preserve">سازد. </w:t>
      </w:r>
      <w:r>
        <w:rPr>
          <w:rFonts w:cs="B Lotus"/>
          <w:sz w:val="28"/>
          <w:szCs w:val="28"/>
          <w:rtl/>
        </w:rPr>
        <w:t>توصیف مدیریت کیفیت به</w:t>
      </w:r>
      <w:r>
        <w:rPr>
          <w:rFonts w:cs="B Lotus" w:hint="cs"/>
          <w:sz w:val="28"/>
          <w:szCs w:val="28"/>
          <w:rtl/>
        </w:rPr>
        <w:t>‏</w:t>
      </w:r>
      <w:r>
        <w:rPr>
          <w:rFonts w:cs="B Lotus"/>
          <w:sz w:val="28"/>
          <w:szCs w:val="28"/>
          <w:rtl/>
        </w:rPr>
        <w:t>طور</w:t>
      </w:r>
      <w:r w:rsidRPr="00872176">
        <w:rPr>
          <w:rFonts w:cs="B Lotus"/>
          <w:sz w:val="28"/>
          <w:szCs w:val="28"/>
          <w:rtl/>
        </w:rPr>
        <w:t>مستقیم به فلسفه مدیریت جامع</w:t>
      </w:r>
      <w:r>
        <w:rPr>
          <w:rFonts w:cs="B Lotus" w:hint="cs"/>
          <w:sz w:val="28"/>
          <w:szCs w:val="28"/>
          <w:rtl/>
        </w:rPr>
        <w:t>‏</w:t>
      </w:r>
      <w:r>
        <w:rPr>
          <w:rFonts w:cs="B Lotus"/>
          <w:sz w:val="28"/>
          <w:szCs w:val="28"/>
          <w:rtl/>
        </w:rPr>
        <w:t>کیفیت و تعالی</w:t>
      </w:r>
      <w:r>
        <w:rPr>
          <w:rFonts w:cs="B Lotus" w:hint="cs"/>
          <w:sz w:val="28"/>
          <w:szCs w:val="28"/>
          <w:rtl/>
        </w:rPr>
        <w:t>‏</w:t>
      </w:r>
      <w:r w:rsidRPr="00872176">
        <w:rPr>
          <w:rFonts w:cs="B Lotus"/>
          <w:sz w:val="28"/>
          <w:szCs w:val="28"/>
          <w:rtl/>
        </w:rPr>
        <w:t xml:space="preserve">سازمانی ارتباط دارد (همان). </w:t>
      </w:r>
    </w:p>
    <w:p w:rsidR="00BB452C" w:rsidRPr="00872176" w:rsidRDefault="00BB452C" w:rsidP="00BB452C">
      <w:pPr>
        <w:spacing w:before="240" w:after="120" w:line="300" w:lineRule="auto"/>
        <w:jc w:val="lowKashida"/>
        <w:rPr>
          <w:rFonts w:cs="2  Yagut"/>
          <w:b/>
          <w:bCs/>
          <w:sz w:val="32"/>
          <w:szCs w:val="32"/>
          <w:rtl/>
        </w:rPr>
      </w:pPr>
      <w:r>
        <w:rPr>
          <w:rFonts w:cs="2  Yagut" w:hint="cs"/>
          <w:b/>
          <w:bCs/>
          <w:sz w:val="32"/>
          <w:szCs w:val="32"/>
          <w:rtl/>
        </w:rPr>
        <w:t xml:space="preserve">2-10 </w:t>
      </w:r>
      <w:r w:rsidRPr="00872176">
        <w:rPr>
          <w:rFonts w:cs="2  Yagut"/>
          <w:b/>
          <w:bCs/>
          <w:sz w:val="32"/>
          <w:szCs w:val="32"/>
          <w:rtl/>
        </w:rPr>
        <w:t xml:space="preserve">تاریخچه شکل گیری بنیاد مدیریت کیفیت اروپا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بنیاد اروپایی مدیریت کیفیت ایجاد شد تا رهیافتی به مدیریت را بین سازمان های اروپایی ترویج کند که در ابعاد جهانی قابل طرح و راهنمای آن به سوی سرآمدی پایدار باشد. بنیاد اروپایی مدیریت کیفیت، یک سازمان غیرانتفاعی است که در سال 1989 میلادی توسط 14 شرکت معتبر اروپایی و با حمایت اتحادیه اروپا تأسیس گردید. در حال حاضر بیش از 1000 شرکت اروپایی در این سازمان عضویت دارند. ماموریت این سازمان ایجاد یک نیروی راهبرنده در جهت سرآمدی عملکرد و چشم انداز آن درخشش سازمان های اروپایی در جهان است. بنیاد اروپایی مدیریت کیفیت نقشی اساسی در جهت ترغیب و کمک به شرکت های اروپایی برای توسعه مدیریت کیفیت در اروپا داشته است. شرکت های اروپایی پذیرفته اند که مدیریت کیفیت فراگیر راهی برای مدیریت کردن فعالیت ها در جهت دستیابی به کارائی، موثر بودن و مزیت های رقابتی که تضمین کننده موفقیت در دراز مدت بود و این میسر نمی گردد مگر با تامین نیازهای مشتریان، کارکنان و دیگر ذینفعان سازمان. این عقیده روز به روز در بین شرکت های اروپایی بیشتر رواج می یابد. مدل سرآمدی </w:t>
      </w:r>
      <w:r w:rsidRPr="00872176">
        <w:rPr>
          <w:rFonts w:cs="B Lotus"/>
          <w:sz w:val="28"/>
          <w:szCs w:val="28"/>
        </w:rPr>
        <w:t>EFQM</w:t>
      </w:r>
      <w:r w:rsidRPr="00872176">
        <w:rPr>
          <w:rFonts w:cs="B Lotus"/>
          <w:sz w:val="28"/>
          <w:szCs w:val="28"/>
          <w:rtl/>
        </w:rPr>
        <w:t xml:space="preserve"> به عنوان چارچوبی اولیه برای ارزیابی و بهبود سازمان ها معرفی شده است. مدلی که نشان دهنده مزیت های پایداری است که یک سازمان سرآمد باید به آنها دست یابد. (نجمی، 1387، ص17).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کار طراحی این مدل به صورت جدی از سال 1989 میلادی آغاز شد و مدل سرآمدی </w:t>
      </w:r>
      <w:r w:rsidRPr="00872176">
        <w:rPr>
          <w:rFonts w:cs="B Lotus"/>
          <w:sz w:val="28"/>
          <w:szCs w:val="28"/>
        </w:rPr>
        <w:t>EFQM</w:t>
      </w:r>
      <w:r w:rsidRPr="00872176">
        <w:rPr>
          <w:rFonts w:cs="B Lotus"/>
          <w:sz w:val="28"/>
          <w:szCs w:val="28"/>
          <w:rtl/>
        </w:rPr>
        <w:t xml:space="preserve"> در سال 1991 معرفی گردید. این مدل به سرعت مورد توجه شرکتهای اروپایی قرار گرفت و مشخص گردید که سازمانهای بخش عمومی و صنایع کوچک هم علاقه دارند از آن استفاده کنند. (نجمی، 1387، ص 17).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مهمترین بازبینی که منجر به تغییراتی در مدل گردید در سال 1999 اتفاق افتاد. مهمترین تغییرات عبارت بودند از توجه بیشتر به بحث شراکت ها و مدیریت دانش. در سال 2001 مدل سازمان های کوچک و متوسط با مدل سرآمدی </w:t>
      </w:r>
      <w:r w:rsidRPr="00872176">
        <w:rPr>
          <w:rFonts w:cs="B Lotus"/>
          <w:sz w:val="28"/>
          <w:szCs w:val="28"/>
        </w:rPr>
        <w:t>EFQM</w:t>
      </w:r>
      <w:r w:rsidRPr="00872176">
        <w:rPr>
          <w:rFonts w:cs="B Lotus"/>
          <w:sz w:val="28"/>
          <w:szCs w:val="28"/>
          <w:rtl/>
        </w:rPr>
        <w:t xml:space="preserve">، ویرایش سازمان های کوچک و متوسط معرفی گردید. در سال 2003 </w:t>
      </w:r>
      <w:r w:rsidRPr="00872176">
        <w:rPr>
          <w:rFonts w:cs="B Lotus"/>
          <w:sz w:val="28"/>
          <w:szCs w:val="28"/>
          <w:rtl/>
        </w:rPr>
        <w:lastRenderedPageBreak/>
        <w:t xml:space="preserve">ویرایش جدیدی از مدل </w:t>
      </w:r>
      <w:r w:rsidRPr="00872176">
        <w:rPr>
          <w:rFonts w:cs="B Lotus"/>
          <w:sz w:val="28"/>
          <w:szCs w:val="28"/>
        </w:rPr>
        <w:t>EFQM</w:t>
      </w:r>
      <w:r w:rsidRPr="00872176">
        <w:rPr>
          <w:rFonts w:cs="B Lotus"/>
          <w:sz w:val="28"/>
          <w:szCs w:val="28"/>
          <w:rtl/>
        </w:rPr>
        <w:t xml:space="preserve"> ارائه شد که نسبت به ویرایش سال 1999 دارای تغییرات قابل ملاحظه ای در زیر معیارها و نکات راهنماست. (همان، ص 18).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از زمان مطرح شدن مدل تعالی سازمانی هر ساله بازنگری هایی روی این مدل انجام می شود در اولین بازنگری در سال 1997 پیشنهاداتی برای توسعه و بهبود مدل ارائه گردید. در بازنگری دوم مدل مجدداً توسط 500 نفر از استفاده کنندگان مدل در اروپا توسعه یافت. در آخر</w:t>
      </w:r>
      <w:r>
        <w:rPr>
          <w:rFonts w:cs="B Lotus"/>
          <w:sz w:val="28"/>
          <w:szCs w:val="28"/>
          <w:rtl/>
        </w:rPr>
        <w:t>ین بازنگری نام مدل به نام کنونی</w:t>
      </w:r>
      <w:r w:rsidRPr="00872176">
        <w:rPr>
          <w:rFonts w:cs="B Lotus"/>
          <w:sz w:val="28"/>
          <w:szCs w:val="28"/>
          <w:rtl/>
        </w:rPr>
        <w:t xml:space="preserve">(یعنی مدل تعالی سازمان) تبدیل شد. این مدل در سال 1999 در نشست تعالی سازمانی ارائه شد و به عنوان یک رویکرد در سالهای بعدی شناخته شد. تغییرات به وجود آمده در مدل تعالی سازمانی که در سال 1999 ایجاد شد باعث توانمند کردن مدل تعالی سازمانی نسبت به ویرایش سال 1997 شد. رویکردهای ویرایش سال 1999 بیشتر روی نتایج و مشتریان و ذینفعان متمرکز است (نابیتز، 2006).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آخرین ویرایشی که در مدل تعالی سازمان انجام شد، مربوط به سال 2009 است که در این ویرایش، دست اندرکاران مدل تعالی سازمانی، ویرایش مدل مربوط به سال 2010 را معرفی کردند. در این ویرایش پیشنهاداتی مطرح شد که به شرح زیر است: </w:t>
      </w:r>
    </w:p>
    <w:p w:rsidR="00BB452C" w:rsidRPr="00872176" w:rsidRDefault="00BB452C" w:rsidP="00BB452C">
      <w:pPr>
        <w:numPr>
          <w:ilvl w:val="0"/>
          <w:numId w:val="17"/>
        </w:numPr>
        <w:spacing w:after="0" w:line="300" w:lineRule="auto"/>
        <w:jc w:val="lowKashida"/>
        <w:rPr>
          <w:rFonts w:cs="B Lotus"/>
          <w:sz w:val="28"/>
          <w:szCs w:val="28"/>
          <w:rtl/>
        </w:rPr>
      </w:pPr>
      <w:r w:rsidRPr="00872176">
        <w:rPr>
          <w:rFonts w:cs="B Lotus"/>
          <w:sz w:val="28"/>
          <w:szCs w:val="28"/>
          <w:rtl/>
        </w:rPr>
        <w:t xml:space="preserve">ویرایش جدید باید عمومی و قابل بکارگیری در تمامی سازمان ها اعم از انتفاعی و غیرانتفاعی، بزرگ و کوچک، ساده و پیچیده باشد. </w:t>
      </w:r>
    </w:p>
    <w:p w:rsidR="00BB452C" w:rsidRPr="00872176" w:rsidRDefault="00BB452C" w:rsidP="00BB452C">
      <w:pPr>
        <w:numPr>
          <w:ilvl w:val="0"/>
          <w:numId w:val="17"/>
        </w:numPr>
        <w:spacing w:after="0" w:line="300" w:lineRule="auto"/>
        <w:jc w:val="lowKashida"/>
        <w:rPr>
          <w:rFonts w:cs="B Lotus"/>
          <w:sz w:val="28"/>
          <w:szCs w:val="28"/>
          <w:rtl/>
        </w:rPr>
      </w:pPr>
      <w:r w:rsidRPr="00872176">
        <w:rPr>
          <w:rFonts w:cs="B Lotus"/>
          <w:sz w:val="28"/>
          <w:szCs w:val="28"/>
          <w:rtl/>
        </w:rPr>
        <w:t xml:space="preserve">نگارش آن ساده و مرتبط با تمامی فعالیت ها و بخش ها باشد. </w:t>
      </w:r>
    </w:p>
    <w:p w:rsidR="00BB452C" w:rsidRPr="00872176" w:rsidRDefault="00BB452C" w:rsidP="00BB452C">
      <w:pPr>
        <w:numPr>
          <w:ilvl w:val="0"/>
          <w:numId w:val="17"/>
        </w:numPr>
        <w:spacing w:after="0" w:line="300" w:lineRule="auto"/>
        <w:jc w:val="lowKashida"/>
        <w:rPr>
          <w:rFonts w:cs="B Lotus"/>
          <w:sz w:val="28"/>
          <w:szCs w:val="28"/>
          <w:rtl/>
        </w:rPr>
      </w:pPr>
      <w:r w:rsidRPr="00872176">
        <w:rPr>
          <w:rFonts w:cs="B Lotus"/>
          <w:sz w:val="28"/>
          <w:szCs w:val="28"/>
          <w:rtl/>
        </w:rPr>
        <w:t xml:space="preserve">مفاهیم و نکات نوین را مورد توجه قرار داده بادش. </w:t>
      </w:r>
    </w:p>
    <w:p w:rsidR="00BB452C" w:rsidRPr="00872176" w:rsidRDefault="00BB452C" w:rsidP="00BB452C">
      <w:pPr>
        <w:numPr>
          <w:ilvl w:val="0"/>
          <w:numId w:val="17"/>
        </w:numPr>
        <w:spacing w:after="0" w:line="300" w:lineRule="auto"/>
        <w:jc w:val="lowKashida"/>
        <w:rPr>
          <w:rFonts w:cs="B Lotus"/>
          <w:sz w:val="28"/>
          <w:szCs w:val="28"/>
          <w:rtl/>
        </w:rPr>
      </w:pPr>
      <w:r w:rsidRPr="00872176">
        <w:rPr>
          <w:rFonts w:cs="B Lotus"/>
          <w:sz w:val="28"/>
          <w:szCs w:val="28"/>
          <w:rtl/>
        </w:rPr>
        <w:t xml:space="preserve">زبان نگارش برای مدیران باشد نه متخصصین تعالی سازمانی. </w:t>
      </w:r>
    </w:p>
    <w:p w:rsidR="00BB452C" w:rsidRPr="00872176" w:rsidRDefault="00BB452C" w:rsidP="00BB452C">
      <w:pPr>
        <w:numPr>
          <w:ilvl w:val="0"/>
          <w:numId w:val="17"/>
        </w:numPr>
        <w:spacing w:after="0" w:line="300" w:lineRule="auto"/>
        <w:jc w:val="lowKashida"/>
        <w:rPr>
          <w:rFonts w:cs="B Lotus"/>
          <w:sz w:val="28"/>
          <w:szCs w:val="28"/>
          <w:rtl/>
        </w:rPr>
      </w:pPr>
      <w:r w:rsidRPr="00872176">
        <w:rPr>
          <w:rFonts w:cs="B Lotus"/>
          <w:sz w:val="28"/>
          <w:szCs w:val="28"/>
          <w:rtl/>
        </w:rPr>
        <w:t xml:space="preserve">مفاهیم و نکات کاربردی باشند. </w:t>
      </w:r>
    </w:p>
    <w:p w:rsidR="00BB452C" w:rsidRPr="00872176" w:rsidRDefault="00BB452C" w:rsidP="00BB452C">
      <w:pPr>
        <w:numPr>
          <w:ilvl w:val="0"/>
          <w:numId w:val="17"/>
        </w:numPr>
        <w:spacing w:after="0" w:line="300" w:lineRule="auto"/>
        <w:jc w:val="lowKashida"/>
        <w:rPr>
          <w:rFonts w:cs="B Lotus"/>
          <w:sz w:val="28"/>
          <w:szCs w:val="28"/>
          <w:rtl/>
        </w:rPr>
      </w:pPr>
      <w:r w:rsidRPr="00872176">
        <w:rPr>
          <w:rFonts w:cs="B Lotus"/>
          <w:sz w:val="28"/>
          <w:szCs w:val="28"/>
          <w:rtl/>
        </w:rPr>
        <w:t xml:space="preserve">در ادامه کاری باشد که در سال 2005 برای بازنگری مفاهیم بنیادین انجام شد. </w:t>
      </w:r>
    </w:p>
    <w:p w:rsidR="00BB452C" w:rsidRPr="00872176" w:rsidRDefault="00BB452C" w:rsidP="00BB452C">
      <w:pPr>
        <w:numPr>
          <w:ilvl w:val="0"/>
          <w:numId w:val="17"/>
        </w:numPr>
        <w:spacing w:after="0" w:line="300" w:lineRule="auto"/>
        <w:jc w:val="lowKashida"/>
        <w:rPr>
          <w:rFonts w:cs="B Lotus"/>
          <w:sz w:val="28"/>
          <w:szCs w:val="28"/>
          <w:rtl/>
        </w:rPr>
      </w:pPr>
      <w:r w:rsidRPr="00872176">
        <w:rPr>
          <w:rFonts w:cs="B Lotus"/>
          <w:sz w:val="28"/>
          <w:szCs w:val="28"/>
          <w:rtl/>
        </w:rPr>
        <w:t xml:space="preserve">مفهوم بنیادی حفظ شود. </w:t>
      </w:r>
    </w:p>
    <w:p w:rsidR="00BB452C" w:rsidRPr="00872176" w:rsidRDefault="00BB452C" w:rsidP="00BB452C">
      <w:pPr>
        <w:numPr>
          <w:ilvl w:val="0"/>
          <w:numId w:val="17"/>
        </w:numPr>
        <w:spacing w:after="0" w:line="300" w:lineRule="auto"/>
        <w:jc w:val="lowKashida"/>
        <w:rPr>
          <w:rFonts w:cs="B Lotus"/>
          <w:sz w:val="28"/>
          <w:szCs w:val="28"/>
          <w:rtl/>
        </w:rPr>
      </w:pPr>
      <w:r w:rsidRPr="00872176">
        <w:rPr>
          <w:rFonts w:cs="B Lotus"/>
          <w:sz w:val="28"/>
          <w:szCs w:val="28"/>
          <w:rtl/>
        </w:rPr>
        <w:t xml:space="preserve">معیار اصلی دیده شود. </w:t>
      </w:r>
    </w:p>
    <w:p w:rsidR="00BB452C" w:rsidRPr="00872176" w:rsidRDefault="00BB452C" w:rsidP="00BB452C">
      <w:pPr>
        <w:numPr>
          <w:ilvl w:val="0"/>
          <w:numId w:val="17"/>
        </w:numPr>
        <w:spacing w:after="120" w:line="300" w:lineRule="auto"/>
        <w:jc w:val="lowKashida"/>
        <w:rPr>
          <w:rFonts w:cs="B Lotus"/>
          <w:sz w:val="28"/>
          <w:szCs w:val="28"/>
          <w:rtl/>
        </w:rPr>
      </w:pPr>
      <w:r w:rsidRPr="00872176">
        <w:rPr>
          <w:rFonts w:cs="B Lotus"/>
          <w:sz w:val="28"/>
          <w:szCs w:val="28"/>
          <w:rtl/>
        </w:rPr>
        <w:t>منطق رادار محفوظ باشد. "سایت تعالی سازمانی"</w:t>
      </w:r>
    </w:p>
    <w:p w:rsidR="00BB452C" w:rsidRPr="001660AD" w:rsidRDefault="00BB452C" w:rsidP="00BB452C">
      <w:pPr>
        <w:spacing w:before="240" w:after="120" w:line="300" w:lineRule="auto"/>
        <w:jc w:val="lowKashida"/>
        <w:rPr>
          <w:rFonts w:cs="B Lotus"/>
          <w:b/>
          <w:bCs/>
          <w:sz w:val="36"/>
          <w:szCs w:val="36"/>
        </w:rPr>
      </w:pPr>
      <w:r>
        <w:rPr>
          <w:rFonts w:cs="B Lotus" w:hint="cs"/>
          <w:b/>
          <w:bCs/>
          <w:sz w:val="36"/>
          <w:szCs w:val="36"/>
          <w:rtl/>
        </w:rPr>
        <w:lastRenderedPageBreak/>
        <w:t xml:space="preserve">2-11 </w:t>
      </w:r>
      <w:r w:rsidRPr="001660AD">
        <w:rPr>
          <w:rFonts w:cs="B Lotus"/>
          <w:b/>
          <w:bCs/>
          <w:sz w:val="36"/>
          <w:szCs w:val="36"/>
          <w:rtl/>
        </w:rPr>
        <w:t xml:space="preserve">انواع مدل های تعالی سازمانی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مدل</w:t>
      </w:r>
      <w:r>
        <w:rPr>
          <w:rFonts w:cs="B Lotus" w:hint="cs"/>
          <w:sz w:val="28"/>
          <w:szCs w:val="28"/>
          <w:rtl/>
        </w:rPr>
        <w:t xml:space="preserve"> </w:t>
      </w:r>
      <w:r w:rsidRPr="00872176">
        <w:rPr>
          <w:rFonts w:cs="B Lotus"/>
          <w:sz w:val="28"/>
          <w:szCs w:val="28"/>
          <w:rtl/>
        </w:rPr>
        <w:t>های ارزیابی عمومی سازمان</w:t>
      </w:r>
      <w:r>
        <w:rPr>
          <w:rFonts w:cs="B Lotus" w:hint="cs"/>
          <w:sz w:val="28"/>
          <w:szCs w:val="28"/>
          <w:rtl/>
        </w:rPr>
        <w:t xml:space="preserve"> </w:t>
      </w:r>
      <w:r w:rsidRPr="00872176">
        <w:rPr>
          <w:rFonts w:cs="B Lotus"/>
          <w:sz w:val="28"/>
          <w:szCs w:val="28"/>
          <w:rtl/>
        </w:rPr>
        <w:t xml:space="preserve">ها </w:t>
      </w:r>
      <w:r>
        <w:rPr>
          <w:rFonts w:cs="B Lotus" w:hint="cs"/>
          <w:sz w:val="28"/>
          <w:szCs w:val="28"/>
          <w:rtl/>
        </w:rPr>
        <w:t>،</w:t>
      </w:r>
      <w:r w:rsidRPr="00872176">
        <w:rPr>
          <w:rFonts w:cs="B Lotus"/>
          <w:sz w:val="28"/>
          <w:szCs w:val="28"/>
          <w:rtl/>
        </w:rPr>
        <w:t>که از آن ها به عنوان مدل</w:t>
      </w:r>
      <w:r>
        <w:rPr>
          <w:rFonts w:cs="B Lotus" w:hint="cs"/>
          <w:sz w:val="28"/>
          <w:szCs w:val="28"/>
          <w:rtl/>
        </w:rPr>
        <w:t xml:space="preserve"> </w:t>
      </w:r>
      <w:r>
        <w:rPr>
          <w:rFonts w:cs="B Lotus"/>
          <w:sz w:val="28"/>
          <w:szCs w:val="28"/>
          <w:rtl/>
        </w:rPr>
        <w:t>های تعالی یا سر</w:t>
      </w:r>
      <w:r w:rsidRPr="00872176">
        <w:rPr>
          <w:rFonts w:cs="B Lotus"/>
          <w:sz w:val="28"/>
          <w:szCs w:val="28"/>
          <w:rtl/>
        </w:rPr>
        <w:t xml:space="preserve">آمدی یاد می شود، ابزارهای عملی هستند که در موارد ذیل از آنها بهره می گیرند: </w:t>
      </w:r>
    </w:p>
    <w:p w:rsidR="00BB452C" w:rsidRPr="00872176" w:rsidRDefault="00BB452C" w:rsidP="00BB452C">
      <w:pPr>
        <w:pStyle w:val="ListParagraph"/>
        <w:numPr>
          <w:ilvl w:val="0"/>
          <w:numId w:val="24"/>
        </w:numPr>
        <w:bidi/>
        <w:spacing w:after="0" w:line="300" w:lineRule="auto"/>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به عنوان ابزاری جهت ارزیابی از طریق اندازه گیری موقعیت سازمان در مسیر تعالی،</w:t>
      </w:r>
    </w:p>
    <w:p w:rsidR="00BB452C" w:rsidRPr="00872176" w:rsidRDefault="00BB452C" w:rsidP="00BB452C">
      <w:pPr>
        <w:pStyle w:val="ListParagraph"/>
        <w:numPr>
          <w:ilvl w:val="0"/>
          <w:numId w:val="24"/>
        </w:numPr>
        <w:bidi/>
        <w:spacing w:after="0" w:line="300" w:lineRule="auto"/>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 xml:space="preserve">کمک به سازمان در درک نواقصشان و بعد خلق و تعیین راه حل، </w:t>
      </w:r>
    </w:p>
    <w:p w:rsidR="00BB452C" w:rsidRPr="00872176" w:rsidRDefault="00BB452C" w:rsidP="00BB452C">
      <w:pPr>
        <w:pStyle w:val="ListParagraph"/>
        <w:numPr>
          <w:ilvl w:val="0"/>
          <w:numId w:val="24"/>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مبنایی به عنوان زبان و تفکر مشترک از سازمانها در تمامی عملکردها،</w:t>
      </w:r>
    </w:p>
    <w:p w:rsidR="00BB452C" w:rsidRPr="00872176" w:rsidRDefault="00BB452C" w:rsidP="00BB452C">
      <w:pPr>
        <w:pStyle w:val="ListParagraph"/>
        <w:numPr>
          <w:ilvl w:val="0"/>
          <w:numId w:val="24"/>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چارچوبی برای تعیین الزامات موجود،  حذف دوباره کاریها و شناسایی نواقص،</w:t>
      </w:r>
    </w:p>
    <w:p w:rsidR="00BB452C" w:rsidRPr="00872176" w:rsidRDefault="00BB452C" w:rsidP="00BB452C">
      <w:pPr>
        <w:pStyle w:val="ListParagraph"/>
        <w:numPr>
          <w:ilvl w:val="0"/>
          <w:numId w:val="24"/>
        </w:numPr>
        <w:bidi/>
        <w:spacing w:after="120" w:line="300" w:lineRule="auto"/>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به عنوان ساختاری برای سیستم مدیریت سازمان،</w:t>
      </w:r>
    </w:p>
    <w:p w:rsidR="00BB452C" w:rsidRPr="000B4346" w:rsidRDefault="00BB452C" w:rsidP="00BB452C">
      <w:pPr>
        <w:pStyle w:val="ListParagraph"/>
        <w:numPr>
          <w:ilvl w:val="2"/>
          <w:numId w:val="23"/>
        </w:numPr>
        <w:bidi/>
        <w:spacing w:after="120" w:line="300" w:lineRule="auto"/>
        <w:ind w:left="851" w:hanging="850"/>
        <w:contextualSpacing w:val="0"/>
        <w:jc w:val="lowKashida"/>
        <w:rPr>
          <w:rFonts w:ascii="Times New Roman" w:eastAsia="Times New Roman" w:hAnsi="Times New Roman" w:cs="B Lotus"/>
          <w:b/>
          <w:bCs/>
          <w:sz w:val="28"/>
          <w:szCs w:val="28"/>
        </w:rPr>
      </w:pPr>
      <w:r w:rsidRPr="000B4346">
        <w:rPr>
          <w:rFonts w:ascii="Times New Roman" w:eastAsia="Times New Roman" w:hAnsi="Times New Roman" w:cs="B Lotus"/>
          <w:b/>
          <w:bCs/>
          <w:sz w:val="28"/>
          <w:szCs w:val="28"/>
          <w:rtl/>
        </w:rPr>
        <w:t xml:space="preserve">مدل"دمینگ"  </w:t>
      </w:r>
    </w:p>
    <w:p w:rsidR="00BB452C" w:rsidRDefault="00BB452C" w:rsidP="00BB452C">
      <w:pPr>
        <w:pStyle w:val="ListParagraph"/>
        <w:bidi/>
        <w:spacing w:after="120" w:line="300" w:lineRule="auto"/>
        <w:ind w:left="0"/>
        <w:contextualSpacing w:val="0"/>
        <w:jc w:val="lowKashida"/>
        <w:rPr>
          <w:rFonts w:ascii="Times New Roman" w:eastAsia="Times New Roman" w:hAnsi="Times New Roman" w:cs="B Lotus" w:hint="cs"/>
          <w:sz w:val="28"/>
          <w:szCs w:val="28"/>
          <w:rtl/>
        </w:rPr>
      </w:pPr>
      <w:r w:rsidRPr="00872176">
        <w:rPr>
          <w:rFonts w:ascii="Times New Roman" w:eastAsia="Times New Roman" w:hAnsi="Times New Roman" w:cs="B Lotus"/>
          <w:sz w:val="28"/>
          <w:szCs w:val="28"/>
          <w:rtl/>
        </w:rPr>
        <w:t xml:space="preserve">مدل جایزه ژاپنی "دمینگ" به چند دلیل مهم محسوب می شود. </w:t>
      </w:r>
      <w:r w:rsidRPr="00872176">
        <w:rPr>
          <w:rFonts w:ascii="Times New Roman" w:eastAsia="Times New Roman" w:hAnsi="Times New Roman" w:cs="B Lotus"/>
          <w:sz w:val="28"/>
          <w:szCs w:val="28"/>
        </w:rPr>
        <w:t>(</w:t>
      </w:r>
      <w:proofErr w:type="spellStart"/>
      <w:proofErr w:type="gramStart"/>
      <w:r w:rsidRPr="00872176">
        <w:rPr>
          <w:rFonts w:ascii="Times New Roman" w:eastAsia="Times New Roman" w:hAnsi="Times New Roman" w:cs="B Lotus"/>
          <w:sz w:val="28"/>
          <w:szCs w:val="28"/>
        </w:rPr>
        <w:t>portet</w:t>
      </w:r>
      <w:proofErr w:type="spellEnd"/>
      <w:proofErr w:type="gramEnd"/>
      <w:r w:rsidRPr="00872176">
        <w:rPr>
          <w:rFonts w:ascii="Times New Roman" w:eastAsia="Times New Roman" w:hAnsi="Times New Roman" w:cs="B Lotus"/>
          <w:sz w:val="28"/>
          <w:szCs w:val="28"/>
        </w:rPr>
        <w:t xml:space="preserve"> and tanner2004)</w:t>
      </w:r>
      <w:r w:rsidRPr="00872176">
        <w:rPr>
          <w:rFonts w:ascii="Times New Roman" w:eastAsia="Times New Roman" w:hAnsi="Times New Roman" w:cs="B Lotus"/>
          <w:sz w:val="28"/>
          <w:szCs w:val="28"/>
          <w:rtl/>
        </w:rPr>
        <w:t>، بکارگیری در جوایز ملی کیفیت وتعالی سازمان، عمل خود ارزیابی با جایزه دمینگ معرفی شد. هم چنین مفاهیم امتیاز دهی و بازدید از محل توسط آن توسعه یافت و سرانجام به فرایندی که در آن جوایز کیفیت اروپا و "مالکوم بالدریج" اعطا می شود</w:t>
      </w:r>
      <w:r>
        <w:rPr>
          <w:rFonts w:ascii="Times New Roman" w:eastAsia="Times New Roman" w:hAnsi="Times New Roman" w:cs="B Lotus" w:hint="cs"/>
          <w:sz w:val="28"/>
          <w:szCs w:val="28"/>
          <w:rtl/>
        </w:rPr>
        <w:t>،</w:t>
      </w:r>
      <w:r w:rsidRPr="00872176">
        <w:rPr>
          <w:rFonts w:ascii="Times New Roman" w:eastAsia="Times New Roman" w:hAnsi="Times New Roman" w:cs="B Lotus"/>
          <w:sz w:val="28"/>
          <w:szCs w:val="28"/>
          <w:rtl/>
        </w:rPr>
        <w:t xml:space="preserve"> منجر شد. </w:t>
      </w:r>
    </w:p>
    <w:p w:rsidR="00BB452C" w:rsidRDefault="00BB452C" w:rsidP="00BB452C">
      <w:pPr>
        <w:pStyle w:val="ListParagraph"/>
        <w:bidi/>
        <w:spacing w:after="120" w:line="300" w:lineRule="auto"/>
        <w:ind w:left="360"/>
        <w:contextualSpacing w:val="0"/>
        <w:jc w:val="lowKashida"/>
        <w:rPr>
          <w:rFonts w:ascii="Times New Roman" w:eastAsia="Times New Roman" w:hAnsi="Times New Roman" w:cs="B Lotus" w:hint="cs"/>
          <w:sz w:val="28"/>
          <w:szCs w:val="28"/>
          <w:rtl/>
        </w:rPr>
      </w:pPr>
    </w:p>
    <w:p w:rsidR="00BB452C" w:rsidRPr="00872176" w:rsidRDefault="00BB452C" w:rsidP="00BB452C">
      <w:pPr>
        <w:pStyle w:val="ListParagraph"/>
        <w:bidi/>
        <w:spacing w:after="120" w:line="300" w:lineRule="auto"/>
        <w:ind w:left="360"/>
        <w:contextualSpacing w:val="0"/>
        <w:jc w:val="lowKashida"/>
        <w:rPr>
          <w:rFonts w:ascii="Times New Roman" w:eastAsia="Times New Roman" w:hAnsi="Times New Roman" w:cs="B Lotus"/>
          <w:sz w:val="28"/>
          <w:szCs w:val="28"/>
        </w:rPr>
      </w:pPr>
    </w:p>
    <w:p w:rsidR="00BB452C" w:rsidRPr="00872176" w:rsidRDefault="00BB452C" w:rsidP="00BB452C">
      <w:pPr>
        <w:spacing w:after="120" w:line="300" w:lineRule="auto"/>
        <w:jc w:val="lowKashida"/>
        <w:rPr>
          <w:rFonts w:cs="B Lotus"/>
          <w:b/>
          <w:bCs/>
          <w:sz w:val="28"/>
          <w:szCs w:val="28"/>
        </w:rPr>
      </w:pPr>
      <w:r w:rsidRPr="00872176">
        <w:rPr>
          <w:rFonts w:cs="B Lotus"/>
          <w:b/>
          <w:bCs/>
          <w:sz w:val="28"/>
          <w:szCs w:val="28"/>
          <w:rtl/>
        </w:rPr>
        <w:t>چارچوب مد</w:t>
      </w:r>
      <w:r>
        <w:rPr>
          <w:rFonts w:cs="B Lotus"/>
          <w:b/>
          <w:bCs/>
          <w:sz w:val="28"/>
          <w:szCs w:val="28"/>
          <w:rtl/>
        </w:rPr>
        <w:t>ل "دمینگ</w:t>
      </w:r>
      <w:r w:rsidRPr="00872176">
        <w:rPr>
          <w:rFonts w:cs="B Lotus"/>
          <w:b/>
          <w:bCs/>
          <w:sz w:val="28"/>
          <w:szCs w:val="28"/>
          <w:rtl/>
        </w:rPr>
        <w:t>"</w:t>
      </w:r>
    </w:p>
    <w:p w:rsidR="00BB452C" w:rsidRPr="00872176" w:rsidRDefault="00BB452C" w:rsidP="00BB452C">
      <w:pPr>
        <w:pStyle w:val="ListParagraph"/>
        <w:numPr>
          <w:ilvl w:val="0"/>
          <w:numId w:val="5"/>
        </w:numPr>
        <w:bidi/>
        <w:spacing w:line="300" w:lineRule="auto"/>
        <w:contextualSpacing w:val="0"/>
        <w:jc w:val="lowKashida"/>
        <w:rPr>
          <w:rFonts w:ascii="Times New Roman" w:eastAsia="Times New Roman" w:hAnsi="Times New Roman" w:cs="B Lotus"/>
          <w:b/>
          <w:bCs/>
          <w:sz w:val="28"/>
          <w:szCs w:val="28"/>
          <w:rtl/>
        </w:rPr>
      </w:pPr>
      <w:r w:rsidRPr="00872176">
        <w:rPr>
          <w:rFonts w:ascii="Times New Roman" w:eastAsia="Times New Roman" w:hAnsi="Times New Roman" w:cs="B Lotus"/>
          <w:b/>
          <w:bCs/>
          <w:sz w:val="28"/>
          <w:szCs w:val="28"/>
          <w:rtl/>
        </w:rPr>
        <w:t xml:space="preserve">خط مشی ها </w:t>
      </w:r>
    </w:p>
    <w:p w:rsidR="00BB452C" w:rsidRPr="00872176" w:rsidRDefault="00BB452C" w:rsidP="00BB452C">
      <w:pPr>
        <w:pStyle w:val="ListParagraph"/>
        <w:numPr>
          <w:ilvl w:val="0"/>
          <w:numId w:val="6"/>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چگونه خط مشی ها جدا شده و انتقال داده می شود؟ </w:t>
      </w:r>
    </w:p>
    <w:p w:rsidR="00BB452C" w:rsidRDefault="00BB452C" w:rsidP="00BB452C">
      <w:pPr>
        <w:pStyle w:val="ListParagraph"/>
        <w:numPr>
          <w:ilvl w:val="0"/>
          <w:numId w:val="6"/>
        </w:numPr>
        <w:bidi/>
        <w:spacing w:line="300" w:lineRule="auto"/>
        <w:contextualSpacing w:val="0"/>
        <w:jc w:val="lowKashida"/>
        <w:rPr>
          <w:rFonts w:ascii="Times New Roman" w:eastAsia="Times New Roman" w:hAnsi="Times New Roman" w:cs="B Lotus" w:hint="cs"/>
          <w:sz w:val="28"/>
          <w:szCs w:val="28"/>
        </w:rPr>
      </w:pPr>
      <w:r w:rsidRPr="00872176">
        <w:rPr>
          <w:rFonts w:ascii="Times New Roman" w:eastAsia="Times New Roman" w:hAnsi="Times New Roman" w:cs="B Lotus"/>
          <w:sz w:val="28"/>
          <w:szCs w:val="28"/>
          <w:rtl/>
        </w:rPr>
        <w:t xml:space="preserve">چه نتایجی بدست می آید؟ </w:t>
      </w:r>
    </w:p>
    <w:p w:rsidR="00BB452C" w:rsidRPr="00872176" w:rsidRDefault="00BB452C" w:rsidP="00BB452C">
      <w:pPr>
        <w:pStyle w:val="ListParagraph"/>
        <w:numPr>
          <w:ilvl w:val="0"/>
          <w:numId w:val="5"/>
        </w:numPr>
        <w:bidi/>
        <w:spacing w:line="300" w:lineRule="auto"/>
        <w:contextualSpacing w:val="0"/>
        <w:jc w:val="lowKashida"/>
        <w:rPr>
          <w:rFonts w:ascii="Times New Roman" w:eastAsia="Times New Roman" w:hAnsi="Times New Roman" w:cs="B Lotus"/>
          <w:b/>
          <w:bCs/>
          <w:sz w:val="28"/>
          <w:szCs w:val="28"/>
        </w:rPr>
      </w:pPr>
      <w:r w:rsidRPr="00872176">
        <w:rPr>
          <w:rFonts w:ascii="Times New Roman" w:eastAsia="Times New Roman" w:hAnsi="Times New Roman" w:cs="B Lotus"/>
          <w:b/>
          <w:bCs/>
          <w:sz w:val="28"/>
          <w:szCs w:val="28"/>
          <w:rtl/>
        </w:rPr>
        <w:t>سازمان و عملیات آن</w:t>
      </w:r>
    </w:p>
    <w:p w:rsidR="00BB452C" w:rsidRPr="00872176" w:rsidRDefault="00BB452C" w:rsidP="00BB452C">
      <w:pPr>
        <w:pStyle w:val="ListParagraph"/>
        <w:numPr>
          <w:ilvl w:val="0"/>
          <w:numId w:val="7"/>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چگونه حوزه مسئولیتها و اختیارات تعیین می شود</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7"/>
        </w:numPr>
        <w:bidi/>
        <w:spacing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lastRenderedPageBreak/>
        <w:t>چگونه همکاری ترفیع می یابد</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5"/>
        </w:numPr>
        <w:bidi/>
        <w:spacing w:line="300" w:lineRule="auto"/>
        <w:contextualSpacing w:val="0"/>
        <w:jc w:val="lowKashida"/>
        <w:rPr>
          <w:rFonts w:ascii="Times New Roman" w:eastAsia="Times New Roman" w:hAnsi="Times New Roman" w:cs="B Lotus"/>
          <w:b/>
          <w:bCs/>
          <w:sz w:val="28"/>
          <w:szCs w:val="28"/>
        </w:rPr>
      </w:pPr>
      <w:r w:rsidRPr="00872176">
        <w:rPr>
          <w:rFonts w:ascii="Times New Roman" w:eastAsia="Times New Roman" w:hAnsi="Times New Roman" w:cs="B Lotus"/>
          <w:b/>
          <w:bCs/>
          <w:sz w:val="28"/>
          <w:szCs w:val="28"/>
          <w:rtl/>
        </w:rPr>
        <w:t>آموزش و پروش و انتشار آن</w:t>
      </w:r>
    </w:p>
    <w:p w:rsidR="00BB452C" w:rsidRPr="00872176" w:rsidRDefault="00BB452C" w:rsidP="00BB452C">
      <w:pPr>
        <w:pStyle w:val="ListParagraph"/>
        <w:numPr>
          <w:ilvl w:val="0"/>
          <w:numId w:val="8"/>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تفکر کنترل کیفی چگونه است و چگونه آموزش به کارکنان انتقال می یابد</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8"/>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تا چه حدی تکنیکهای کنترل کیفیت درک می شوند</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8"/>
        </w:numPr>
        <w:bidi/>
        <w:spacing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چگونه فعالیتهای دایره کنترل کیفیت به کار گرفته می شوند</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5"/>
        </w:numPr>
        <w:bidi/>
        <w:spacing w:line="300" w:lineRule="auto"/>
        <w:contextualSpacing w:val="0"/>
        <w:jc w:val="lowKashida"/>
        <w:rPr>
          <w:rFonts w:ascii="Times New Roman" w:eastAsia="Times New Roman" w:hAnsi="Times New Roman" w:cs="B Lotus"/>
          <w:b/>
          <w:bCs/>
          <w:sz w:val="28"/>
          <w:szCs w:val="28"/>
        </w:rPr>
      </w:pPr>
      <w:r w:rsidRPr="00872176">
        <w:rPr>
          <w:rFonts w:ascii="Times New Roman" w:eastAsia="Times New Roman" w:hAnsi="Times New Roman" w:cs="B Lotus"/>
          <w:b/>
          <w:bCs/>
          <w:sz w:val="28"/>
          <w:szCs w:val="28"/>
          <w:rtl/>
        </w:rPr>
        <w:t>جمع</w:t>
      </w:r>
      <w:r>
        <w:rPr>
          <w:rFonts w:ascii="Times New Roman" w:eastAsia="Times New Roman" w:hAnsi="Times New Roman" w:cs="B Lotus" w:hint="cs"/>
          <w:b/>
          <w:bCs/>
          <w:sz w:val="28"/>
          <w:szCs w:val="28"/>
          <w:rtl/>
        </w:rPr>
        <w:t>‏</w:t>
      </w:r>
      <w:r w:rsidRPr="00872176">
        <w:rPr>
          <w:rFonts w:ascii="Times New Roman" w:eastAsia="Times New Roman" w:hAnsi="Times New Roman" w:cs="B Lotus"/>
          <w:b/>
          <w:bCs/>
          <w:sz w:val="28"/>
          <w:szCs w:val="28"/>
          <w:rtl/>
        </w:rPr>
        <w:t xml:space="preserve">آوری اطلاعات، و ارتباطات و به کار بردن آنها </w:t>
      </w:r>
    </w:p>
    <w:p w:rsidR="00BB452C" w:rsidRPr="00872176" w:rsidRDefault="00BB452C" w:rsidP="00BB452C">
      <w:pPr>
        <w:pStyle w:val="ListParagraph"/>
        <w:numPr>
          <w:ilvl w:val="0"/>
          <w:numId w:val="9"/>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چگونه اطلاعات جمع</w:t>
      </w:r>
      <w:r>
        <w:rPr>
          <w:rFonts w:ascii="Times New Roman" w:eastAsia="Times New Roman" w:hAnsi="Times New Roman" w:cs="B Lotus" w:hint="cs"/>
          <w:sz w:val="28"/>
          <w:szCs w:val="28"/>
          <w:rtl/>
        </w:rPr>
        <w:t>‏</w:t>
      </w:r>
      <w:r w:rsidRPr="00872176">
        <w:rPr>
          <w:rFonts w:ascii="Times New Roman" w:eastAsia="Times New Roman" w:hAnsi="Times New Roman" w:cs="B Lotus"/>
          <w:sz w:val="28"/>
          <w:szCs w:val="28"/>
          <w:rtl/>
        </w:rPr>
        <w:t>آوری می</w:t>
      </w:r>
      <w:r>
        <w:rPr>
          <w:rFonts w:ascii="Times New Roman" w:eastAsia="Times New Roman" w:hAnsi="Times New Roman" w:cs="B Lotus" w:hint="cs"/>
          <w:sz w:val="28"/>
          <w:szCs w:val="28"/>
          <w:rtl/>
        </w:rPr>
        <w:t>‏</w:t>
      </w:r>
      <w:r w:rsidRPr="00872176">
        <w:rPr>
          <w:rFonts w:ascii="Times New Roman" w:eastAsia="Times New Roman" w:hAnsi="Times New Roman" w:cs="B Lotus"/>
          <w:sz w:val="28"/>
          <w:szCs w:val="28"/>
          <w:rtl/>
        </w:rPr>
        <w:t>شوند و به بخشهای مختلف درون و بیرون سازمان منتقل می شوند</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9"/>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به چه سرعتی از آنها استفاده می شود؟</w:t>
      </w:r>
    </w:p>
    <w:p w:rsidR="00BB452C" w:rsidRPr="00872176" w:rsidRDefault="00BB452C" w:rsidP="00BB452C">
      <w:pPr>
        <w:pStyle w:val="ListParagraph"/>
        <w:numPr>
          <w:ilvl w:val="0"/>
          <w:numId w:val="9"/>
        </w:numPr>
        <w:bidi/>
        <w:spacing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چقدر از آنها به درستی استفاده می شود؟</w:t>
      </w:r>
    </w:p>
    <w:p w:rsidR="00BB452C" w:rsidRPr="00872176" w:rsidRDefault="00BB452C" w:rsidP="00BB452C">
      <w:pPr>
        <w:pStyle w:val="ListParagraph"/>
        <w:numPr>
          <w:ilvl w:val="0"/>
          <w:numId w:val="5"/>
        </w:numPr>
        <w:bidi/>
        <w:spacing w:line="300" w:lineRule="auto"/>
        <w:contextualSpacing w:val="0"/>
        <w:jc w:val="lowKashida"/>
        <w:rPr>
          <w:rFonts w:ascii="Times New Roman" w:eastAsia="Times New Roman" w:hAnsi="Times New Roman" w:cs="B Lotus"/>
          <w:b/>
          <w:bCs/>
          <w:sz w:val="28"/>
          <w:szCs w:val="28"/>
        </w:rPr>
      </w:pPr>
      <w:r w:rsidRPr="00872176">
        <w:rPr>
          <w:rFonts w:ascii="Times New Roman" w:eastAsia="Times New Roman" w:hAnsi="Times New Roman" w:cs="B Lotus"/>
          <w:b/>
          <w:bCs/>
          <w:sz w:val="28"/>
          <w:szCs w:val="28"/>
          <w:rtl/>
        </w:rPr>
        <w:t xml:space="preserve">آنالیز </w:t>
      </w:r>
    </w:p>
    <w:p w:rsidR="00BB452C" w:rsidRPr="00872176" w:rsidRDefault="00BB452C" w:rsidP="00BB452C">
      <w:pPr>
        <w:pStyle w:val="ListParagraph"/>
        <w:numPr>
          <w:ilvl w:val="0"/>
          <w:numId w:val="10"/>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آیا مسائل بحرانی از ریق فرایند تولید و کیفیت جامع درک و آنالیز می شود</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10"/>
        </w:numPr>
        <w:bidi/>
        <w:spacing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آیا آنها به کار بردن روش آماری صحیح به صورت مناسب تعبیر می شوند</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5"/>
        </w:numPr>
        <w:bidi/>
        <w:spacing w:line="300" w:lineRule="auto"/>
        <w:contextualSpacing w:val="0"/>
        <w:jc w:val="lowKashida"/>
        <w:rPr>
          <w:rFonts w:ascii="Times New Roman" w:eastAsia="Times New Roman" w:hAnsi="Times New Roman" w:cs="B Lotus"/>
          <w:b/>
          <w:bCs/>
          <w:sz w:val="28"/>
          <w:szCs w:val="28"/>
        </w:rPr>
      </w:pPr>
      <w:r w:rsidRPr="00872176">
        <w:rPr>
          <w:rFonts w:ascii="Times New Roman" w:eastAsia="Times New Roman" w:hAnsi="Times New Roman" w:cs="B Lotus"/>
          <w:b/>
          <w:bCs/>
          <w:sz w:val="28"/>
          <w:szCs w:val="28"/>
          <w:rtl/>
        </w:rPr>
        <w:t xml:space="preserve">استاندارد سازی </w:t>
      </w:r>
    </w:p>
    <w:p w:rsidR="00BB452C" w:rsidRPr="00872176" w:rsidRDefault="00BB452C" w:rsidP="00BB452C">
      <w:pPr>
        <w:pStyle w:val="ListParagraph"/>
        <w:numPr>
          <w:ilvl w:val="0"/>
          <w:numId w:val="11"/>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چگونه استانداردهای به کار برده شده کنترل و سیستماتیک می شوند</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11"/>
        </w:numPr>
        <w:bidi/>
        <w:spacing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نقش استانداردها در تقویت تکنولوژی جیست</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5"/>
        </w:numPr>
        <w:bidi/>
        <w:spacing w:line="300" w:lineRule="auto"/>
        <w:contextualSpacing w:val="0"/>
        <w:jc w:val="lowKashida"/>
        <w:rPr>
          <w:rFonts w:ascii="Times New Roman" w:eastAsia="Times New Roman" w:hAnsi="Times New Roman" w:cs="B Lotus"/>
          <w:b/>
          <w:bCs/>
          <w:sz w:val="28"/>
          <w:szCs w:val="28"/>
        </w:rPr>
      </w:pPr>
      <w:r w:rsidRPr="00872176">
        <w:rPr>
          <w:rFonts w:ascii="Times New Roman" w:eastAsia="Times New Roman" w:hAnsi="Times New Roman" w:cs="B Lotus"/>
          <w:b/>
          <w:bCs/>
          <w:sz w:val="28"/>
          <w:szCs w:val="28"/>
          <w:rtl/>
        </w:rPr>
        <w:t>کنترل مدیریت</w:t>
      </w:r>
    </w:p>
    <w:p w:rsidR="00BB452C" w:rsidRPr="00872176" w:rsidRDefault="00BB452C" w:rsidP="00BB452C">
      <w:pPr>
        <w:pStyle w:val="ListParagraph"/>
        <w:numPr>
          <w:ilvl w:val="0"/>
          <w:numId w:val="11"/>
        </w:numPr>
        <w:bidi/>
        <w:spacing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آیا رویه ها کیفی برای نگهداری و بهبود مورد یررسی قرار می گیرند</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5"/>
        </w:numPr>
        <w:bidi/>
        <w:spacing w:line="300" w:lineRule="auto"/>
        <w:contextualSpacing w:val="0"/>
        <w:jc w:val="lowKashida"/>
        <w:rPr>
          <w:rFonts w:ascii="Times New Roman" w:eastAsia="Times New Roman" w:hAnsi="Times New Roman" w:cs="B Lotus"/>
          <w:b/>
          <w:bCs/>
          <w:sz w:val="28"/>
          <w:szCs w:val="28"/>
        </w:rPr>
      </w:pPr>
      <w:r w:rsidRPr="00872176">
        <w:rPr>
          <w:rFonts w:ascii="Times New Roman" w:eastAsia="Times New Roman" w:hAnsi="Times New Roman" w:cs="B Lotus"/>
          <w:sz w:val="28"/>
          <w:szCs w:val="28"/>
          <w:rtl/>
        </w:rPr>
        <w:t>ت</w:t>
      </w:r>
      <w:r w:rsidRPr="00872176">
        <w:rPr>
          <w:rFonts w:ascii="Times New Roman" w:eastAsia="Times New Roman" w:hAnsi="Times New Roman" w:cs="B Lotus" w:hint="cs"/>
          <w:sz w:val="28"/>
          <w:szCs w:val="28"/>
          <w:rtl/>
        </w:rPr>
        <w:t>ضمین</w:t>
      </w:r>
      <w:r w:rsidRPr="00872176">
        <w:rPr>
          <w:rFonts w:ascii="Times New Roman" w:eastAsia="Times New Roman" w:hAnsi="Times New Roman" w:cs="B Lotus"/>
          <w:b/>
          <w:bCs/>
          <w:sz w:val="28"/>
          <w:szCs w:val="28"/>
          <w:rtl/>
        </w:rPr>
        <w:t xml:space="preserve"> کیفیت </w:t>
      </w:r>
    </w:p>
    <w:p w:rsidR="00BB452C" w:rsidRPr="00872176" w:rsidRDefault="00BB452C" w:rsidP="00BB452C">
      <w:pPr>
        <w:pStyle w:val="ListParagraph"/>
        <w:numPr>
          <w:ilvl w:val="0"/>
          <w:numId w:val="11"/>
        </w:numPr>
        <w:bidi/>
        <w:spacing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lastRenderedPageBreak/>
        <w:t>آیا همه اجزا و عملیات تولیدی که برای کیفیت و ابلیت اطمینان ضروری هستند به همراه سیستم مدیریت تضمین کیفیت آزمایش می شوند</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5"/>
        </w:numPr>
        <w:bidi/>
        <w:spacing w:line="300" w:lineRule="auto"/>
        <w:contextualSpacing w:val="0"/>
        <w:jc w:val="lowKashida"/>
        <w:rPr>
          <w:rFonts w:ascii="Times New Roman" w:eastAsia="Times New Roman" w:hAnsi="Times New Roman" w:cs="B Lotus"/>
          <w:b/>
          <w:bCs/>
          <w:sz w:val="28"/>
          <w:szCs w:val="28"/>
        </w:rPr>
      </w:pPr>
      <w:r w:rsidRPr="00872176">
        <w:rPr>
          <w:rFonts w:ascii="Times New Roman" w:eastAsia="Times New Roman" w:hAnsi="Times New Roman" w:cs="B Lotus"/>
          <w:b/>
          <w:bCs/>
          <w:sz w:val="28"/>
          <w:szCs w:val="28"/>
          <w:rtl/>
        </w:rPr>
        <w:t xml:space="preserve">اثرات (نتایج) </w:t>
      </w:r>
    </w:p>
    <w:p w:rsidR="00BB452C" w:rsidRPr="00872176" w:rsidRDefault="00BB452C" w:rsidP="00BB452C">
      <w:pPr>
        <w:pStyle w:val="ListParagraph"/>
        <w:numPr>
          <w:ilvl w:val="0"/>
          <w:numId w:val="11"/>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آیا محصولاتی که به اندازه کافی دارای کیفیت خوب هستند فروخته می شوند</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11"/>
        </w:numPr>
        <w:bidi/>
        <w:spacing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آیا بهبودی در کیفیت، کمیت و هزینه ایجاد شده است</w:t>
      </w:r>
      <w:r>
        <w:rPr>
          <w:rFonts w:ascii="Times New Roman" w:eastAsia="Times New Roman" w:hAnsi="Times New Roman" w:cs="B Lotus"/>
          <w:sz w:val="28"/>
          <w:szCs w:val="28"/>
          <w:rtl/>
        </w:rPr>
        <w:t xml:space="preserve">؟ </w:t>
      </w:r>
      <w:r w:rsidRPr="00872176">
        <w:rPr>
          <w:rFonts w:ascii="Times New Roman" w:eastAsia="Times New Roman" w:hAnsi="Times New Roman" w:cs="B Lotus"/>
          <w:sz w:val="28"/>
          <w:szCs w:val="28"/>
          <w:rtl/>
        </w:rPr>
        <w:t>آیا کل شرکت در کیفیت، سود و روش علمی فکر کردن پیشرفت کرده داشته اند ودر این زمینه کارخواهند کرد</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5"/>
        </w:numPr>
        <w:bidi/>
        <w:spacing w:line="300" w:lineRule="auto"/>
        <w:ind w:left="851" w:hanging="491"/>
        <w:contextualSpacing w:val="0"/>
        <w:jc w:val="lowKashida"/>
        <w:rPr>
          <w:rFonts w:ascii="Times New Roman" w:eastAsia="Times New Roman" w:hAnsi="Times New Roman" w:cs="B Lotus"/>
          <w:b/>
          <w:bCs/>
          <w:sz w:val="28"/>
          <w:szCs w:val="28"/>
        </w:rPr>
      </w:pPr>
      <w:r>
        <w:rPr>
          <w:rFonts w:ascii="Times New Roman" w:eastAsia="Times New Roman" w:hAnsi="Times New Roman" w:cs="B Lotus" w:hint="cs"/>
          <w:b/>
          <w:bCs/>
          <w:sz w:val="28"/>
          <w:szCs w:val="28"/>
          <w:rtl/>
        </w:rPr>
        <w:t xml:space="preserve"> </w:t>
      </w:r>
      <w:r w:rsidRPr="00872176">
        <w:rPr>
          <w:rFonts w:ascii="Times New Roman" w:eastAsia="Times New Roman" w:hAnsi="Times New Roman" w:cs="B Lotus"/>
          <w:b/>
          <w:bCs/>
          <w:sz w:val="28"/>
          <w:szCs w:val="28"/>
          <w:rtl/>
        </w:rPr>
        <w:t>طرح</w:t>
      </w:r>
      <w:r>
        <w:rPr>
          <w:rFonts w:ascii="Times New Roman" w:eastAsia="Times New Roman" w:hAnsi="Times New Roman" w:cs="B Lotus" w:hint="cs"/>
          <w:b/>
          <w:bCs/>
          <w:sz w:val="28"/>
          <w:szCs w:val="28"/>
          <w:rtl/>
        </w:rPr>
        <w:t>‏</w:t>
      </w:r>
      <w:r w:rsidRPr="00872176">
        <w:rPr>
          <w:rFonts w:ascii="Times New Roman" w:eastAsia="Times New Roman" w:hAnsi="Times New Roman" w:cs="B Lotus"/>
          <w:b/>
          <w:bCs/>
          <w:sz w:val="28"/>
          <w:szCs w:val="28"/>
          <w:rtl/>
        </w:rPr>
        <w:t xml:space="preserve">های آینده </w:t>
      </w:r>
    </w:p>
    <w:p w:rsidR="00BB452C" w:rsidRPr="00872176" w:rsidRDefault="00BB452C" w:rsidP="00BB452C">
      <w:pPr>
        <w:pStyle w:val="ListParagraph"/>
        <w:numPr>
          <w:ilvl w:val="0"/>
          <w:numId w:val="11"/>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آیا نقاط قوت و ضعف در وضعیت جاری مشخص می شوند</w:t>
      </w:r>
      <w:r>
        <w:rPr>
          <w:rFonts w:ascii="Times New Roman" w:eastAsia="Times New Roman" w:hAnsi="Times New Roman" w:cs="B Lotus"/>
          <w:sz w:val="28"/>
          <w:szCs w:val="28"/>
          <w:rtl/>
        </w:rPr>
        <w:t xml:space="preserve">؟ </w:t>
      </w:r>
    </w:p>
    <w:p w:rsidR="00BB452C" w:rsidRPr="00872176" w:rsidRDefault="00BB452C" w:rsidP="00BB452C">
      <w:pPr>
        <w:pStyle w:val="ListParagraph"/>
        <w:numPr>
          <w:ilvl w:val="0"/>
          <w:numId w:val="11"/>
        </w:numPr>
        <w:bidi/>
        <w:spacing w:after="12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آیا ترفیع در کنترل کیفی برنامه ریزی می شود وادامه می یابد</w:t>
      </w:r>
      <w:r>
        <w:rPr>
          <w:rFonts w:ascii="Times New Roman" w:eastAsia="Times New Roman" w:hAnsi="Times New Roman" w:cs="B Lotus"/>
          <w:sz w:val="28"/>
          <w:szCs w:val="28"/>
          <w:rtl/>
        </w:rPr>
        <w:t xml:space="preserve">؟ </w:t>
      </w:r>
    </w:p>
    <w:p w:rsidR="00BB452C" w:rsidRPr="00872176" w:rsidRDefault="00BB452C" w:rsidP="00BB452C">
      <w:pPr>
        <w:pStyle w:val="ListParagraph"/>
        <w:bidi/>
        <w:spacing w:after="120" w:line="300" w:lineRule="auto"/>
        <w:ind w:left="0"/>
        <w:contextualSpacing w:val="0"/>
        <w:jc w:val="lowKashida"/>
        <w:rPr>
          <w:rFonts w:ascii="Times New Roman" w:eastAsia="Times New Roman" w:hAnsi="Times New Roman" w:cs="B Lotus" w:hint="cs"/>
          <w:b/>
          <w:bCs/>
          <w:sz w:val="28"/>
          <w:szCs w:val="28"/>
          <w:rtl/>
        </w:rPr>
      </w:pPr>
      <w:r>
        <w:rPr>
          <w:rFonts w:ascii="Times New Roman" w:eastAsia="Times New Roman" w:hAnsi="Times New Roman" w:cs="B Lotus" w:hint="cs"/>
          <w:sz w:val="28"/>
          <w:szCs w:val="28"/>
          <w:rtl/>
        </w:rPr>
        <w:t xml:space="preserve">2-11-2 </w:t>
      </w:r>
      <w:r w:rsidRPr="005C3A8D">
        <w:rPr>
          <w:rFonts w:ascii="Times New Roman" w:eastAsia="Times New Roman" w:hAnsi="Times New Roman" w:cs="B Lotus"/>
          <w:b/>
          <w:bCs/>
          <w:sz w:val="28"/>
          <w:szCs w:val="28"/>
          <w:rtl/>
        </w:rPr>
        <w:t>مدل جایزه کیفیت" بالدریج"</w:t>
      </w:r>
    </w:p>
    <w:p w:rsidR="00BB452C" w:rsidRPr="00872176" w:rsidRDefault="00BB452C" w:rsidP="00BB452C">
      <w:pPr>
        <w:spacing w:after="120" w:line="300" w:lineRule="auto"/>
        <w:jc w:val="lowKashida"/>
        <w:rPr>
          <w:rFonts w:cs="B Lotus"/>
          <w:sz w:val="28"/>
          <w:szCs w:val="28"/>
        </w:rPr>
      </w:pPr>
      <w:r w:rsidRPr="00872176">
        <w:rPr>
          <w:rFonts w:cs="B Lotus"/>
          <w:sz w:val="28"/>
          <w:szCs w:val="28"/>
          <w:rtl/>
        </w:rPr>
        <w:t xml:space="preserve">این مدل یکی از مشهورترین مدل های جوایز کیفیت و یکی از چارچوب های ارزیابی متداول تعالی در دنیاست. به یاد بود بالدریج این مدل به نام وی نام گذاری شده است. </w:t>
      </w:r>
    </w:p>
    <w:p w:rsidR="00BB452C" w:rsidRDefault="00BB452C" w:rsidP="00BB452C">
      <w:pPr>
        <w:spacing w:after="120" w:line="300" w:lineRule="auto"/>
        <w:jc w:val="lowKashida"/>
        <w:rPr>
          <w:rFonts w:cs="B Lotus" w:hint="cs"/>
          <w:sz w:val="28"/>
          <w:szCs w:val="28"/>
          <w:rtl/>
        </w:rPr>
      </w:pPr>
      <w:r w:rsidRPr="00872176">
        <w:rPr>
          <w:rFonts w:cs="B Lotus"/>
          <w:sz w:val="28"/>
          <w:szCs w:val="28"/>
          <w:rtl/>
        </w:rPr>
        <w:t xml:space="preserve">بالدریج به عنوان وزیر بازرگانی  ایالت متحده آمریکا از سال 1981 تا زمان مرگ خدمت کرد. این جایزه، سالانه برای شناسایی شرکت های آمریکایی که به کیفیت و تعالی مسب و کار دست یافته اند به کار برده می شود. علوه بر ایالت متحده آمریکا، این مدل به وسیله  بسیاری از کشورها مثل استرالیا، دبی، سنگاور  در اعطای جایزه های ملی به کار برده می شود. بسیاری از شرکتهای آمریکایی پا فشاری می کنند که شرکاء و شعبات انها در اروپا خود ارزیابی شرکت را با معیارهای مدل بالدریج انجام دهند. </w:t>
      </w:r>
    </w:p>
    <w:p w:rsidR="00BB452C" w:rsidRPr="005C3A8D" w:rsidRDefault="00BB452C" w:rsidP="00BB452C">
      <w:pPr>
        <w:spacing w:after="120" w:line="300" w:lineRule="auto"/>
        <w:jc w:val="lowKashida"/>
        <w:rPr>
          <w:rFonts w:cs="B Lotus"/>
          <w:sz w:val="32"/>
          <w:szCs w:val="32"/>
          <w:rtl/>
        </w:rPr>
      </w:pPr>
      <w:r w:rsidRPr="005C3A8D">
        <w:rPr>
          <w:rFonts w:cs="B Lotus"/>
          <w:sz w:val="32"/>
          <w:szCs w:val="32"/>
          <w:rtl/>
        </w:rPr>
        <w:t>چارچوب مدل "بالدریج"</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معیارهای این مدل د</w:t>
      </w:r>
      <w:r>
        <w:rPr>
          <w:rFonts w:cs="B Lotus"/>
          <w:sz w:val="28"/>
          <w:szCs w:val="28"/>
          <w:rtl/>
        </w:rPr>
        <w:t>ر 7 گروه طبقه</w:t>
      </w:r>
      <w:r>
        <w:rPr>
          <w:rFonts w:cs="B Lotus" w:hint="cs"/>
          <w:sz w:val="28"/>
          <w:szCs w:val="28"/>
          <w:rtl/>
        </w:rPr>
        <w:t>‏</w:t>
      </w:r>
      <w:r w:rsidRPr="00872176">
        <w:rPr>
          <w:rFonts w:cs="B Lotus"/>
          <w:sz w:val="28"/>
          <w:szCs w:val="28"/>
          <w:rtl/>
        </w:rPr>
        <w:t>بندی می</w:t>
      </w:r>
      <w:r>
        <w:rPr>
          <w:rFonts w:cs="B Lotus" w:hint="cs"/>
          <w:sz w:val="28"/>
          <w:szCs w:val="28"/>
          <w:rtl/>
        </w:rPr>
        <w:t>‏</w:t>
      </w:r>
      <w:r w:rsidRPr="00872176">
        <w:rPr>
          <w:rFonts w:cs="B Lotus"/>
          <w:sz w:val="28"/>
          <w:szCs w:val="28"/>
          <w:rtl/>
        </w:rPr>
        <w:t>شوند و هر کدام از معیارها به  زیر</w:t>
      </w:r>
      <w:r>
        <w:rPr>
          <w:rFonts w:cs="B Lotus" w:hint="cs"/>
          <w:sz w:val="28"/>
          <w:szCs w:val="28"/>
          <w:rtl/>
        </w:rPr>
        <w:t xml:space="preserve"> </w:t>
      </w:r>
      <w:r w:rsidRPr="00872176">
        <w:rPr>
          <w:rFonts w:cs="B Lotus"/>
          <w:sz w:val="28"/>
          <w:szCs w:val="28"/>
          <w:rtl/>
        </w:rPr>
        <w:t>معیارهای تقسیم می</w:t>
      </w:r>
      <w:r>
        <w:rPr>
          <w:rFonts w:cs="B Lotus" w:hint="cs"/>
          <w:sz w:val="28"/>
          <w:szCs w:val="28"/>
          <w:rtl/>
        </w:rPr>
        <w:t>‏</w:t>
      </w:r>
      <w:r w:rsidRPr="00872176">
        <w:rPr>
          <w:rFonts w:cs="B Lotus"/>
          <w:sz w:val="28"/>
          <w:szCs w:val="28"/>
          <w:rtl/>
        </w:rPr>
        <w:t xml:space="preserve">شوند.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این چارچوب دارای 3 جزء اصلی است. </w:t>
      </w:r>
    </w:p>
    <w:p w:rsidR="00BB452C" w:rsidRPr="00872176" w:rsidRDefault="00BB452C" w:rsidP="00BB452C">
      <w:pPr>
        <w:numPr>
          <w:ilvl w:val="0"/>
          <w:numId w:val="18"/>
        </w:numPr>
        <w:spacing w:after="120" w:line="300" w:lineRule="auto"/>
        <w:ind w:left="426"/>
        <w:jc w:val="lowKashida"/>
        <w:rPr>
          <w:rFonts w:cs="B Lotus" w:hint="cs"/>
          <w:sz w:val="28"/>
          <w:szCs w:val="28"/>
          <w:rtl/>
        </w:rPr>
      </w:pPr>
      <w:r w:rsidRPr="000B4346">
        <w:rPr>
          <w:rFonts w:cs="B Lotus"/>
          <w:b/>
          <w:bCs/>
          <w:sz w:val="28"/>
          <w:szCs w:val="28"/>
          <w:rtl/>
        </w:rPr>
        <w:lastRenderedPageBreak/>
        <w:t>پیش برنده</w:t>
      </w:r>
      <w:r>
        <w:rPr>
          <w:rFonts w:cs="B Lotus" w:hint="cs"/>
          <w:b/>
          <w:bCs/>
          <w:sz w:val="28"/>
          <w:szCs w:val="28"/>
          <w:rtl/>
        </w:rPr>
        <w:t>‏</w:t>
      </w:r>
      <w:r w:rsidRPr="000B4346">
        <w:rPr>
          <w:rFonts w:cs="B Lotus"/>
          <w:b/>
          <w:bCs/>
          <w:sz w:val="28"/>
          <w:szCs w:val="28"/>
          <w:rtl/>
        </w:rPr>
        <w:t>ها:</w:t>
      </w:r>
      <w:r w:rsidRPr="00872176">
        <w:rPr>
          <w:rFonts w:cs="B Lotus"/>
          <w:sz w:val="28"/>
          <w:szCs w:val="28"/>
          <w:rtl/>
        </w:rPr>
        <w:t xml:space="preserve"> مدیران ارشد، خطوط راهنما را تنظیم و ارزش</w:t>
      </w:r>
      <w:r>
        <w:rPr>
          <w:rFonts w:cs="B Lotus" w:hint="cs"/>
          <w:sz w:val="28"/>
          <w:szCs w:val="28"/>
          <w:rtl/>
        </w:rPr>
        <w:t>‏</w:t>
      </w:r>
      <w:r w:rsidRPr="00872176">
        <w:rPr>
          <w:rFonts w:cs="B Lotus"/>
          <w:sz w:val="28"/>
          <w:szCs w:val="28"/>
          <w:rtl/>
        </w:rPr>
        <w:t>ها، اهداف، انتظارها و سیستم</w:t>
      </w:r>
      <w:r>
        <w:rPr>
          <w:rFonts w:cs="B Lotus" w:hint="cs"/>
          <w:sz w:val="28"/>
          <w:szCs w:val="28"/>
          <w:rtl/>
        </w:rPr>
        <w:t>‏</w:t>
      </w:r>
      <w:r w:rsidRPr="00872176">
        <w:rPr>
          <w:rFonts w:cs="B Lotus"/>
          <w:sz w:val="28"/>
          <w:szCs w:val="28"/>
          <w:rtl/>
        </w:rPr>
        <w:t xml:space="preserve">ها را ایجاد کرده و تعالی کسب و کار را پیگیری می کنند. </w:t>
      </w:r>
    </w:p>
    <w:p w:rsidR="00BB452C" w:rsidRPr="00872176" w:rsidRDefault="00BB452C" w:rsidP="00BB452C">
      <w:pPr>
        <w:numPr>
          <w:ilvl w:val="0"/>
          <w:numId w:val="18"/>
        </w:numPr>
        <w:spacing w:after="120" w:line="300" w:lineRule="auto"/>
        <w:ind w:left="426"/>
        <w:jc w:val="lowKashida"/>
        <w:rPr>
          <w:rFonts w:cs="B Lotus" w:hint="cs"/>
          <w:sz w:val="28"/>
          <w:szCs w:val="28"/>
          <w:rtl/>
        </w:rPr>
      </w:pPr>
      <w:r w:rsidRPr="000B4346">
        <w:rPr>
          <w:rFonts w:cs="B Lotus"/>
          <w:b/>
          <w:bCs/>
          <w:sz w:val="28"/>
          <w:szCs w:val="28"/>
          <w:rtl/>
        </w:rPr>
        <w:t>سیستم:</w:t>
      </w:r>
      <w:r w:rsidRPr="00872176">
        <w:rPr>
          <w:rFonts w:cs="B Lotus"/>
          <w:sz w:val="28"/>
          <w:szCs w:val="28"/>
          <w:rtl/>
        </w:rPr>
        <w:t xml:space="preserve"> سیستم شامل مجموع فرایندی است که به خوبی طراحی شده تا الزام ها عملکرد یکپارچه و نیازهای مشتریان را برآورده سازد. </w:t>
      </w:r>
    </w:p>
    <w:p w:rsidR="00BB452C" w:rsidRPr="00872176" w:rsidRDefault="00BB452C" w:rsidP="00BB452C">
      <w:pPr>
        <w:numPr>
          <w:ilvl w:val="0"/>
          <w:numId w:val="18"/>
        </w:numPr>
        <w:spacing w:after="120" w:line="300" w:lineRule="auto"/>
        <w:ind w:left="426"/>
        <w:jc w:val="lowKashida"/>
        <w:rPr>
          <w:rFonts w:cs="B Lotus"/>
          <w:sz w:val="28"/>
          <w:szCs w:val="28"/>
        </w:rPr>
      </w:pPr>
      <w:r w:rsidRPr="000B4346">
        <w:rPr>
          <w:rFonts w:cs="B Lotus"/>
          <w:b/>
          <w:bCs/>
          <w:sz w:val="28"/>
          <w:szCs w:val="28"/>
          <w:rtl/>
        </w:rPr>
        <w:t>اهداف:</w:t>
      </w:r>
      <w:r w:rsidRPr="00872176">
        <w:rPr>
          <w:rFonts w:cs="B Lotus"/>
          <w:sz w:val="28"/>
          <w:szCs w:val="28"/>
          <w:rtl/>
        </w:rPr>
        <w:t xml:space="preserve"> اهداف اصلی رهبری به و سیتستم به دو بخش تقسیم می شود</w:t>
      </w:r>
      <w:r>
        <w:rPr>
          <w:rFonts w:cs="B Lotus"/>
          <w:sz w:val="28"/>
          <w:szCs w:val="28"/>
          <w:rtl/>
        </w:rPr>
        <w:t xml:space="preserve">: </w:t>
      </w:r>
    </w:p>
    <w:p w:rsidR="00BB452C" w:rsidRPr="00872176" w:rsidRDefault="00BB452C" w:rsidP="00BB452C">
      <w:pPr>
        <w:pStyle w:val="ListParagraph"/>
        <w:numPr>
          <w:ilvl w:val="0"/>
          <w:numId w:val="19"/>
        </w:numPr>
        <w:bidi/>
        <w:spacing w:after="120" w:line="300" w:lineRule="auto"/>
        <w:ind w:left="709"/>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b/>
          <w:bCs/>
          <w:sz w:val="28"/>
          <w:szCs w:val="28"/>
          <w:rtl/>
        </w:rPr>
        <w:t>عملکرد و بازاریابی مشتری</w:t>
      </w:r>
      <w:r w:rsidRPr="00872176">
        <w:rPr>
          <w:rFonts w:ascii="Times New Roman" w:eastAsia="Times New Roman" w:hAnsi="Times New Roman" w:cs="B Lotus"/>
          <w:sz w:val="28"/>
          <w:szCs w:val="28"/>
          <w:rtl/>
        </w:rPr>
        <w:t xml:space="preserve">: ارائه ارزش روز افزون به مشتری، سطح بالاتر رضایت مشتری و موقیعت های رقابتی قوی. </w:t>
      </w:r>
    </w:p>
    <w:p w:rsidR="00BB452C" w:rsidRPr="00872176" w:rsidRDefault="00BB452C" w:rsidP="00BB452C">
      <w:pPr>
        <w:pStyle w:val="ListParagraph"/>
        <w:numPr>
          <w:ilvl w:val="0"/>
          <w:numId w:val="19"/>
        </w:numPr>
        <w:bidi/>
        <w:spacing w:after="120" w:line="300" w:lineRule="auto"/>
        <w:ind w:left="709"/>
        <w:contextualSpacing w:val="0"/>
        <w:jc w:val="lowKashida"/>
        <w:rPr>
          <w:rFonts w:ascii="Times New Roman" w:eastAsia="Times New Roman" w:hAnsi="Times New Roman" w:cs="B Lotus"/>
          <w:sz w:val="28"/>
          <w:szCs w:val="28"/>
        </w:rPr>
      </w:pPr>
      <w:r w:rsidRPr="000B4346">
        <w:rPr>
          <w:rFonts w:ascii="Times New Roman" w:eastAsia="Times New Roman" w:hAnsi="Times New Roman" w:cs="B Lotus"/>
          <w:b/>
          <w:bCs/>
          <w:sz w:val="28"/>
          <w:szCs w:val="28"/>
          <w:rtl/>
        </w:rPr>
        <w:t>عملکرد کسب و کار:</w:t>
      </w:r>
      <w:r w:rsidRPr="00872176">
        <w:rPr>
          <w:rFonts w:ascii="Times New Roman" w:eastAsia="Times New Roman" w:hAnsi="Times New Roman" w:cs="B Lotus"/>
          <w:sz w:val="28"/>
          <w:szCs w:val="28"/>
          <w:rtl/>
        </w:rPr>
        <w:t xml:space="preserve"> عملکردخوب در دامنه کسترده ای از دست آوردها و نتایج مالی و غیر مالی کسب و کار. </w:t>
      </w:r>
    </w:p>
    <w:p w:rsidR="00BB452C" w:rsidRPr="00872176" w:rsidRDefault="00BB452C" w:rsidP="00BB452C">
      <w:pPr>
        <w:spacing w:after="120" w:line="300" w:lineRule="auto"/>
        <w:jc w:val="lowKashida"/>
        <w:rPr>
          <w:rFonts w:cs="B Lotus"/>
          <w:sz w:val="28"/>
          <w:szCs w:val="28"/>
        </w:rPr>
      </w:pPr>
      <w:r w:rsidRPr="00872176">
        <w:rPr>
          <w:rFonts w:cs="B Lotus"/>
          <w:sz w:val="28"/>
          <w:szCs w:val="28"/>
          <w:rtl/>
        </w:rPr>
        <w:t>قلب این چارچوب سیستم است که فرایند ها را کنترل می کند تا به "هدف" عملکرد متعالی در قبال مشتری، بازار و کسب و کار دست یابد. خود سیستم  توسط ره</w:t>
      </w:r>
      <w:r>
        <w:rPr>
          <w:rFonts w:cs="B Lotus"/>
          <w:sz w:val="28"/>
          <w:szCs w:val="28"/>
          <w:rtl/>
        </w:rPr>
        <w:t>بری مدیریت ارشد به پیش رانده می</w:t>
      </w:r>
      <w:r>
        <w:rPr>
          <w:rFonts w:cs="B Lotus" w:hint="cs"/>
          <w:sz w:val="28"/>
          <w:szCs w:val="28"/>
          <w:rtl/>
        </w:rPr>
        <w:t>‏</w:t>
      </w:r>
      <w:r w:rsidRPr="00872176">
        <w:rPr>
          <w:rFonts w:cs="B Lotus"/>
          <w:sz w:val="28"/>
          <w:szCs w:val="28"/>
          <w:rtl/>
        </w:rPr>
        <w:t xml:space="preserve">شود. </w:t>
      </w:r>
    </w:p>
    <w:p w:rsidR="00BB452C" w:rsidRPr="005C3A8D" w:rsidRDefault="00BB452C" w:rsidP="00BB452C">
      <w:pPr>
        <w:spacing w:after="120" w:line="300" w:lineRule="auto"/>
        <w:jc w:val="lowKashida"/>
        <w:rPr>
          <w:rFonts w:cs="B Lotus"/>
          <w:b/>
          <w:bCs/>
          <w:sz w:val="28"/>
          <w:szCs w:val="28"/>
          <w:rtl/>
        </w:rPr>
      </w:pPr>
      <w:r w:rsidRPr="005C3A8D">
        <w:rPr>
          <w:rFonts w:cs="B Lotus"/>
          <w:b/>
          <w:bCs/>
          <w:sz w:val="28"/>
          <w:szCs w:val="28"/>
          <w:rtl/>
        </w:rPr>
        <w:t xml:space="preserve">چارچوب معیارهای مدل" بالدریج "به شرح ذیل است: </w:t>
      </w:r>
    </w:p>
    <w:p w:rsidR="00BB452C" w:rsidRPr="00872176" w:rsidRDefault="00BB452C" w:rsidP="00BB452C">
      <w:pPr>
        <w:pStyle w:val="ListParagraph"/>
        <w:numPr>
          <w:ilvl w:val="0"/>
          <w:numId w:val="12"/>
        </w:numPr>
        <w:bidi/>
        <w:spacing w:line="300" w:lineRule="auto"/>
        <w:contextualSpacing w:val="0"/>
        <w:jc w:val="lowKashida"/>
        <w:rPr>
          <w:rFonts w:ascii="Times New Roman" w:eastAsia="Times New Roman" w:hAnsi="Times New Roman" w:cs="B Lotus"/>
          <w:b/>
          <w:bCs/>
          <w:sz w:val="28"/>
          <w:szCs w:val="28"/>
          <w:rtl/>
        </w:rPr>
      </w:pPr>
      <w:r w:rsidRPr="00872176">
        <w:rPr>
          <w:rFonts w:ascii="Times New Roman" w:eastAsia="Times New Roman" w:hAnsi="Times New Roman" w:cs="B Lotus"/>
          <w:b/>
          <w:bCs/>
          <w:sz w:val="28"/>
          <w:szCs w:val="28"/>
          <w:rtl/>
        </w:rPr>
        <w:t>رهبری</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رهبری مدیران ارشد</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سازمان و سیستم رهبری </w:t>
      </w:r>
    </w:p>
    <w:p w:rsidR="00BB452C" w:rsidRPr="00872176" w:rsidRDefault="00BB452C" w:rsidP="00BB452C">
      <w:pPr>
        <w:pStyle w:val="ListParagraph"/>
        <w:numPr>
          <w:ilvl w:val="0"/>
          <w:numId w:val="13"/>
        </w:numPr>
        <w:bidi/>
        <w:spacing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مسئولیت پذیری عمومی </w:t>
      </w:r>
    </w:p>
    <w:p w:rsidR="00BB452C" w:rsidRPr="00872176" w:rsidRDefault="00BB452C" w:rsidP="00BB452C">
      <w:pPr>
        <w:pStyle w:val="ListParagraph"/>
        <w:numPr>
          <w:ilvl w:val="0"/>
          <w:numId w:val="12"/>
        </w:numPr>
        <w:bidi/>
        <w:spacing w:line="300" w:lineRule="auto"/>
        <w:contextualSpacing w:val="0"/>
        <w:jc w:val="lowKashida"/>
        <w:rPr>
          <w:rFonts w:ascii="Times New Roman" w:eastAsia="Times New Roman" w:hAnsi="Times New Roman" w:cs="B Lotus"/>
          <w:b/>
          <w:bCs/>
          <w:sz w:val="28"/>
          <w:szCs w:val="28"/>
        </w:rPr>
      </w:pPr>
      <w:r w:rsidRPr="00872176">
        <w:rPr>
          <w:rFonts w:ascii="Times New Roman" w:eastAsia="Times New Roman" w:hAnsi="Times New Roman" w:cs="B Lotus"/>
          <w:b/>
          <w:bCs/>
          <w:sz w:val="28"/>
          <w:szCs w:val="28"/>
          <w:rtl/>
        </w:rPr>
        <w:t>آنالیز و اطلاعات</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مدیریت اطلاعات و داده ها </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الگو برداری و مقایسه با رقبا </w:t>
      </w:r>
    </w:p>
    <w:p w:rsidR="00BB452C" w:rsidRPr="00872176" w:rsidRDefault="00BB452C" w:rsidP="00BB452C">
      <w:pPr>
        <w:pStyle w:val="ListParagraph"/>
        <w:numPr>
          <w:ilvl w:val="0"/>
          <w:numId w:val="13"/>
        </w:numPr>
        <w:bidi/>
        <w:spacing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آنالیز و به کار بردن داده ها در سطح شرکت </w:t>
      </w:r>
    </w:p>
    <w:p w:rsidR="00BB452C" w:rsidRPr="00872176" w:rsidRDefault="00BB452C" w:rsidP="00BB452C">
      <w:pPr>
        <w:pStyle w:val="ListParagraph"/>
        <w:numPr>
          <w:ilvl w:val="0"/>
          <w:numId w:val="12"/>
        </w:numPr>
        <w:bidi/>
        <w:spacing w:line="300" w:lineRule="auto"/>
        <w:contextualSpacing w:val="0"/>
        <w:jc w:val="lowKashida"/>
        <w:rPr>
          <w:rFonts w:ascii="Times New Roman" w:eastAsia="Times New Roman" w:hAnsi="Times New Roman" w:cs="B Lotus"/>
          <w:b/>
          <w:bCs/>
          <w:sz w:val="28"/>
          <w:szCs w:val="28"/>
        </w:rPr>
      </w:pPr>
      <w:r w:rsidRPr="00872176">
        <w:rPr>
          <w:rFonts w:ascii="Times New Roman" w:eastAsia="Times New Roman" w:hAnsi="Times New Roman" w:cs="B Lotus"/>
          <w:b/>
          <w:bCs/>
          <w:sz w:val="28"/>
          <w:szCs w:val="28"/>
          <w:rtl/>
        </w:rPr>
        <w:lastRenderedPageBreak/>
        <w:t>برنامه ریزی استراتژیک</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ایجاد و توسعه استراتژی </w:t>
      </w:r>
    </w:p>
    <w:p w:rsidR="00BB452C" w:rsidRPr="00872176" w:rsidRDefault="00BB452C" w:rsidP="00BB452C">
      <w:pPr>
        <w:pStyle w:val="ListParagraph"/>
        <w:numPr>
          <w:ilvl w:val="0"/>
          <w:numId w:val="13"/>
        </w:numPr>
        <w:bidi/>
        <w:spacing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پیاده سازی استراتژی</w:t>
      </w:r>
    </w:p>
    <w:p w:rsidR="00BB452C" w:rsidRPr="00872176" w:rsidRDefault="00BB452C" w:rsidP="00BB452C">
      <w:pPr>
        <w:pStyle w:val="ListParagraph"/>
        <w:numPr>
          <w:ilvl w:val="0"/>
          <w:numId w:val="12"/>
        </w:numPr>
        <w:bidi/>
        <w:spacing w:line="300" w:lineRule="auto"/>
        <w:contextualSpacing w:val="0"/>
        <w:jc w:val="lowKashida"/>
        <w:rPr>
          <w:rFonts w:ascii="Times New Roman" w:eastAsia="Times New Roman" w:hAnsi="Times New Roman" w:cs="B Lotus"/>
          <w:b/>
          <w:bCs/>
          <w:sz w:val="28"/>
          <w:szCs w:val="28"/>
        </w:rPr>
      </w:pPr>
      <w:r w:rsidRPr="00872176">
        <w:rPr>
          <w:rFonts w:ascii="Times New Roman" w:eastAsia="Times New Roman" w:hAnsi="Times New Roman" w:cs="B Lotus"/>
          <w:b/>
          <w:bCs/>
          <w:sz w:val="28"/>
          <w:szCs w:val="28"/>
          <w:rtl/>
        </w:rPr>
        <w:t xml:space="preserve">مدیریت و توسعه منابع انسانی </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برنامه ریزی و ارزیابی منابع انسانی </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سیستم های کاری با عملکرد بالا </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توسعه، آموزش و پرورش کارمندان </w:t>
      </w:r>
    </w:p>
    <w:p w:rsidR="00BB452C" w:rsidRPr="00872176" w:rsidRDefault="00BB452C" w:rsidP="00BB452C">
      <w:pPr>
        <w:pStyle w:val="ListParagraph"/>
        <w:numPr>
          <w:ilvl w:val="0"/>
          <w:numId w:val="12"/>
        </w:numPr>
        <w:bidi/>
        <w:spacing w:after="0" w:line="300" w:lineRule="auto"/>
        <w:contextualSpacing w:val="0"/>
        <w:jc w:val="lowKashida"/>
        <w:rPr>
          <w:rFonts w:ascii="Times New Roman" w:eastAsia="Times New Roman" w:hAnsi="Times New Roman" w:cs="B Lotus"/>
          <w:b/>
          <w:bCs/>
          <w:sz w:val="28"/>
          <w:szCs w:val="28"/>
        </w:rPr>
      </w:pPr>
      <w:r w:rsidRPr="00872176">
        <w:rPr>
          <w:rFonts w:ascii="Times New Roman" w:eastAsia="Times New Roman" w:hAnsi="Times New Roman" w:cs="B Lotus"/>
          <w:b/>
          <w:bCs/>
          <w:sz w:val="28"/>
          <w:szCs w:val="28"/>
          <w:rtl/>
        </w:rPr>
        <w:t>مدیریت فرایند</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طراحی و معرفی خدمات و محصولات کیفی </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مدیریت فرایند: تولید و تحویل محصول و خدمت </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مدیریت فرایند</w:t>
      </w:r>
      <w:r>
        <w:rPr>
          <w:rFonts w:ascii="Times New Roman" w:eastAsia="Times New Roman" w:hAnsi="Times New Roman" w:cs="B Lotus"/>
          <w:sz w:val="28"/>
          <w:szCs w:val="28"/>
          <w:rtl/>
        </w:rPr>
        <w:t xml:space="preserve">: </w:t>
      </w:r>
      <w:r w:rsidRPr="00872176">
        <w:rPr>
          <w:rFonts w:ascii="Times New Roman" w:eastAsia="Times New Roman" w:hAnsi="Times New Roman" w:cs="B Lotus"/>
          <w:sz w:val="28"/>
          <w:szCs w:val="28"/>
          <w:rtl/>
        </w:rPr>
        <w:t xml:space="preserve">خدمات پشتیبانی </w:t>
      </w:r>
    </w:p>
    <w:p w:rsidR="00BB452C" w:rsidRPr="00872176" w:rsidRDefault="00BB452C" w:rsidP="00BB452C">
      <w:pPr>
        <w:pStyle w:val="ListParagraph"/>
        <w:numPr>
          <w:ilvl w:val="0"/>
          <w:numId w:val="13"/>
        </w:numPr>
        <w:bidi/>
        <w:spacing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مدیریت عملکرد پیمانکاران</w:t>
      </w:r>
    </w:p>
    <w:p w:rsidR="00BB452C" w:rsidRPr="00872176" w:rsidRDefault="00BB452C" w:rsidP="00BB452C">
      <w:pPr>
        <w:pStyle w:val="ListParagraph"/>
        <w:numPr>
          <w:ilvl w:val="0"/>
          <w:numId w:val="12"/>
        </w:numPr>
        <w:bidi/>
        <w:spacing w:line="300" w:lineRule="auto"/>
        <w:contextualSpacing w:val="0"/>
        <w:jc w:val="lowKashida"/>
        <w:rPr>
          <w:rFonts w:ascii="Times New Roman" w:eastAsia="Times New Roman" w:hAnsi="Times New Roman" w:cs="B Lotus"/>
          <w:b/>
          <w:bCs/>
          <w:sz w:val="28"/>
          <w:szCs w:val="28"/>
        </w:rPr>
      </w:pPr>
      <w:r w:rsidRPr="00872176">
        <w:rPr>
          <w:rFonts w:ascii="Times New Roman" w:eastAsia="Times New Roman" w:hAnsi="Times New Roman" w:cs="B Lotus"/>
          <w:b/>
          <w:bCs/>
          <w:sz w:val="28"/>
          <w:szCs w:val="28"/>
          <w:rtl/>
        </w:rPr>
        <w:t xml:space="preserve">نتایج کسب و کار </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اثرات کیفی خدمات و محصولات </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اثرات مالی و عملیاتی شرکت </w:t>
      </w:r>
    </w:p>
    <w:p w:rsidR="00BB452C" w:rsidRDefault="00BB452C" w:rsidP="00BB452C">
      <w:pPr>
        <w:pStyle w:val="ListParagraph"/>
        <w:numPr>
          <w:ilvl w:val="0"/>
          <w:numId w:val="13"/>
        </w:numPr>
        <w:bidi/>
        <w:spacing w:line="300" w:lineRule="auto"/>
        <w:ind w:left="993"/>
        <w:contextualSpacing w:val="0"/>
        <w:jc w:val="lowKashida"/>
        <w:rPr>
          <w:rFonts w:ascii="Times New Roman" w:eastAsia="Times New Roman" w:hAnsi="Times New Roman" w:cs="B Lotus" w:hint="cs"/>
          <w:sz w:val="28"/>
          <w:szCs w:val="28"/>
        </w:rPr>
      </w:pPr>
      <w:r w:rsidRPr="00872176">
        <w:rPr>
          <w:rFonts w:ascii="Times New Roman" w:eastAsia="Times New Roman" w:hAnsi="Times New Roman" w:cs="B Lotus"/>
          <w:sz w:val="28"/>
          <w:szCs w:val="28"/>
          <w:rtl/>
        </w:rPr>
        <w:t xml:space="preserve">اثرات عملکرد پیمانکاران </w:t>
      </w:r>
    </w:p>
    <w:p w:rsidR="00BB452C" w:rsidRPr="00872176" w:rsidRDefault="00BB452C" w:rsidP="00BB452C">
      <w:pPr>
        <w:pStyle w:val="ListParagraph"/>
        <w:numPr>
          <w:ilvl w:val="0"/>
          <w:numId w:val="12"/>
        </w:numPr>
        <w:bidi/>
        <w:spacing w:line="300" w:lineRule="auto"/>
        <w:contextualSpacing w:val="0"/>
        <w:jc w:val="lowKashida"/>
        <w:rPr>
          <w:rFonts w:ascii="Times New Roman" w:eastAsia="Times New Roman" w:hAnsi="Times New Roman" w:cs="B Lotus"/>
          <w:b/>
          <w:bCs/>
          <w:sz w:val="28"/>
          <w:szCs w:val="28"/>
        </w:rPr>
      </w:pPr>
      <w:r w:rsidRPr="00872176">
        <w:rPr>
          <w:rFonts w:ascii="Times New Roman" w:eastAsia="Times New Roman" w:hAnsi="Times New Roman" w:cs="B Lotus"/>
          <w:b/>
          <w:bCs/>
          <w:sz w:val="28"/>
          <w:szCs w:val="28"/>
          <w:rtl/>
        </w:rPr>
        <w:t xml:space="preserve">رضایت مشتری، تمرکز بر مشتری </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دانش بازار و مشتری </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مدیریت ارتباط با مشتری </w:t>
      </w:r>
    </w:p>
    <w:p w:rsidR="00BB452C" w:rsidRPr="00872176" w:rsidRDefault="00BB452C" w:rsidP="00BB452C">
      <w:pPr>
        <w:pStyle w:val="ListParagraph"/>
        <w:numPr>
          <w:ilvl w:val="0"/>
          <w:numId w:val="13"/>
        </w:numPr>
        <w:bidi/>
        <w:spacing w:after="0"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تعیین رضایت مشتری </w:t>
      </w:r>
    </w:p>
    <w:p w:rsidR="00BB452C" w:rsidRPr="00872176" w:rsidRDefault="00BB452C" w:rsidP="00BB452C">
      <w:pPr>
        <w:pStyle w:val="ListParagraph"/>
        <w:numPr>
          <w:ilvl w:val="0"/>
          <w:numId w:val="13"/>
        </w:numPr>
        <w:bidi/>
        <w:spacing w:line="300" w:lineRule="auto"/>
        <w:ind w:left="993"/>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اثرات رضایت مشتری </w:t>
      </w:r>
    </w:p>
    <w:p w:rsidR="00BB452C" w:rsidRPr="00FB7573" w:rsidRDefault="00BB452C" w:rsidP="00BB452C">
      <w:pPr>
        <w:spacing w:after="120" w:line="300" w:lineRule="auto"/>
        <w:jc w:val="lowKashida"/>
        <w:rPr>
          <w:rFonts w:cs="B Lotus"/>
          <w:b/>
          <w:bCs/>
          <w:sz w:val="28"/>
          <w:szCs w:val="28"/>
          <w:rtl/>
        </w:rPr>
      </w:pPr>
      <w:r w:rsidRPr="00FB7573">
        <w:rPr>
          <w:rFonts w:cs="B Lotus" w:hint="cs"/>
          <w:b/>
          <w:bCs/>
          <w:sz w:val="28"/>
          <w:szCs w:val="28"/>
          <w:rtl/>
        </w:rPr>
        <w:lastRenderedPageBreak/>
        <w:t xml:space="preserve">2-11-3 </w:t>
      </w:r>
      <w:r w:rsidRPr="00FB7573">
        <w:rPr>
          <w:rFonts w:cs="B Lotus"/>
          <w:b/>
          <w:bCs/>
          <w:sz w:val="28"/>
          <w:szCs w:val="28"/>
          <w:rtl/>
        </w:rPr>
        <w:t>مدل بن</w:t>
      </w:r>
      <w:r w:rsidRPr="00FB7573">
        <w:rPr>
          <w:rFonts w:cs="B Lotus" w:hint="cs"/>
          <w:b/>
          <w:bCs/>
          <w:sz w:val="28"/>
          <w:szCs w:val="28"/>
          <w:rtl/>
        </w:rPr>
        <w:t>ی</w:t>
      </w:r>
      <w:r w:rsidRPr="00FB7573">
        <w:rPr>
          <w:rFonts w:cs="B Lotus"/>
          <w:b/>
          <w:bCs/>
          <w:sz w:val="28"/>
          <w:szCs w:val="28"/>
          <w:rtl/>
        </w:rPr>
        <w:t xml:space="preserve">اد اروپایی مدیریت کیفیت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مدل تعالی سازمانی که توسط بنیاد اروپایی مدیریت کیفیت در تعیین برندگان جوایز کیفیت اروپایی به کار گرفته می شود. هم اکنون به عنوان یکی از ابزارهای ارزیابی و خود ارزیابی در بسیاری از کشورها از جمله  ایران مورد استفاده قرار می</w:t>
      </w:r>
      <w:r>
        <w:rPr>
          <w:rFonts w:cs="B Lotus" w:hint="cs"/>
          <w:sz w:val="28"/>
          <w:szCs w:val="28"/>
          <w:rtl/>
        </w:rPr>
        <w:t>‏</w:t>
      </w:r>
      <w:r w:rsidRPr="00872176">
        <w:rPr>
          <w:rFonts w:cs="B Lotus"/>
          <w:sz w:val="28"/>
          <w:szCs w:val="28"/>
          <w:rtl/>
        </w:rPr>
        <w:t xml:space="preserve">گیرد.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مدل تعالی سازمانی چارچوبی روش مند برای ارزیابی عملکرد سازمان ها در دو حوزه فرایند و نتایج حاصل از این فرایندهاست. دستاوردهای حاصل از این ارزیابی در این مدل عبارت است نقاط قوت سازمان و زمینه های قابل بهبود که برای دستیابی به بهبودها فهرستی از برنامه های الویت بندی شده نیز پیش نهاد می کند. بر اساس اموخته های مدیریت کیفیت فراگیر، در مدل بنیاد اروپایی مدیریت کیفیت توجه به ارزشها و مفاهیم بنیادین هشتگانه به شرح ذیل، لازمه موفقیت و ایجاد بهبود مستمر در سازمان هاست. </w:t>
      </w:r>
    </w:p>
    <w:p w:rsidR="00BB452C" w:rsidRPr="00872176" w:rsidRDefault="00BB452C" w:rsidP="00BB452C">
      <w:pPr>
        <w:pStyle w:val="ListParagraph"/>
        <w:numPr>
          <w:ilvl w:val="0"/>
          <w:numId w:val="14"/>
        </w:numPr>
        <w:bidi/>
        <w:spacing w:after="0" w:line="300" w:lineRule="auto"/>
        <w:ind w:left="709"/>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نتیجه گرایی</w:t>
      </w:r>
    </w:p>
    <w:p w:rsidR="00BB452C" w:rsidRPr="00872176" w:rsidRDefault="00BB452C" w:rsidP="00BB452C">
      <w:pPr>
        <w:pStyle w:val="ListParagraph"/>
        <w:numPr>
          <w:ilvl w:val="0"/>
          <w:numId w:val="14"/>
        </w:numPr>
        <w:bidi/>
        <w:spacing w:after="0" w:line="300" w:lineRule="auto"/>
        <w:ind w:left="709"/>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 xml:space="preserve">مشتری مداری </w:t>
      </w:r>
    </w:p>
    <w:p w:rsidR="00BB452C" w:rsidRPr="00872176" w:rsidRDefault="00BB452C" w:rsidP="00BB452C">
      <w:pPr>
        <w:pStyle w:val="ListParagraph"/>
        <w:numPr>
          <w:ilvl w:val="0"/>
          <w:numId w:val="14"/>
        </w:numPr>
        <w:bidi/>
        <w:spacing w:after="0" w:line="300" w:lineRule="auto"/>
        <w:ind w:left="709"/>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 xml:space="preserve">رهبری و ثبات در مقاصد </w:t>
      </w:r>
    </w:p>
    <w:p w:rsidR="00BB452C" w:rsidRPr="00872176" w:rsidRDefault="00BB452C" w:rsidP="00BB452C">
      <w:pPr>
        <w:pStyle w:val="ListParagraph"/>
        <w:numPr>
          <w:ilvl w:val="0"/>
          <w:numId w:val="14"/>
        </w:numPr>
        <w:bidi/>
        <w:spacing w:after="0" w:line="300" w:lineRule="auto"/>
        <w:ind w:left="709"/>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 xml:space="preserve">مدیریت مبتنی بر فرایندها و واقعیت ها </w:t>
      </w:r>
    </w:p>
    <w:p w:rsidR="00BB452C" w:rsidRPr="00872176" w:rsidRDefault="00BB452C" w:rsidP="00BB452C">
      <w:pPr>
        <w:pStyle w:val="ListParagraph"/>
        <w:numPr>
          <w:ilvl w:val="0"/>
          <w:numId w:val="14"/>
        </w:numPr>
        <w:bidi/>
        <w:spacing w:after="0" w:line="300" w:lineRule="auto"/>
        <w:ind w:left="709"/>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 xml:space="preserve">توسعه و مشارکت کارکنان </w:t>
      </w:r>
    </w:p>
    <w:p w:rsidR="00BB452C" w:rsidRPr="00872176" w:rsidRDefault="00BB452C" w:rsidP="00BB452C">
      <w:pPr>
        <w:pStyle w:val="ListParagraph"/>
        <w:numPr>
          <w:ilvl w:val="0"/>
          <w:numId w:val="14"/>
        </w:numPr>
        <w:bidi/>
        <w:spacing w:after="0" w:line="300" w:lineRule="auto"/>
        <w:ind w:left="709"/>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یادگیری، نوآوری و بهبود مستمر</w:t>
      </w:r>
    </w:p>
    <w:p w:rsidR="00BB452C" w:rsidRPr="00872176" w:rsidRDefault="00BB452C" w:rsidP="00BB452C">
      <w:pPr>
        <w:pStyle w:val="ListParagraph"/>
        <w:numPr>
          <w:ilvl w:val="0"/>
          <w:numId w:val="14"/>
        </w:numPr>
        <w:bidi/>
        <w:spacing w:after="0" w:line="300" w:lineRule="auto"/>
        <w:ind w:left="709"/>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 xml:space="preserve">توسعه همکاری های تجاری </w:t>
      </w:r>
    </w:p>
    <w:p w:rsidR="00BB452C" w:rsidRPr="00872176" w:rsidRDefault="00BB452C" w:rsidP="00BB452C">
      <w:pPr>
        <w:pStyle w:val="ListParagraph"/>
        <w:numPr>
          <w:ilvl w:val="0"/>
          <w:numId w:val="14"/>
        </w:numPr>
        <w:bidi/>
        <w:spacing w:after="120" w:line="300" w:lineRule="auto"/>
        <w:ind w:left="709"/>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 xml:space="preserve">مسئولیت های اجتماعی سازمان </w:t>
      </w:r>
    </w:p>
    <w:p w:rsidR="00BB452C" w:rsidRPr="00872176" w:rsidRDefault="00BB452C" w:rsidP="00BB452C">
      <w:pPr>
        <w:spacing w:after="120" w:line="300" w:lineRule="auto"/>
        <w:jc w:val="lowKashida"/>
        <w:rPr>
          <w:rFonts w:cs="B Lotus"/>
          <w:sz w:val="28"/>
          <w:szCs w:val="28"/>
        </w:rPr>
      </w:pPr>
      <w:r w:rsidRPr="00872176">
        <w:rPr>
          <w:rFonts w:cs="B Lotus"/>
          <w:sz w:val="28"/>
          <w:szCs w:val="28"/>
          <w:rtl/>
        </w:rPr>
        <w:t>سازمان ها بدون توجه به نوع، اندازه، ساختار و یا آمادگی سازمان ها برای موفقیت، نیازمند برقراری سیستم های مدیریتی مناسب می باشند، مدل بنیاد اروپایی مدیریت کیفیت با تعیین جایگاه سازمان در سیر تعالی، ابرزاری عملی برای کمک به سازمان ها بوده و به درک کمبودها و نواقصشان کمک نموده و نهایتا" به خلق راهکارهایی کمک می کند در جهت ایجاد سی</w:t>
      </w:r>
      <w:r>
        <w:rPr>
          <w:rFonts w:cs="B Lotus"/>
          <w:sz w:val="28"/>
          <w:szCs w:val="28"/>
          <w:rtl/>
        </w:rPr>
        <w:t>ستم های مدیریتی مناسب به کار می</w:t>
      </w:r>
      <w:r>
        <w:rPr>
          <w:rFonts w:cs="B Lotus" w:hint="cs"/>
          <w:sz w:val="28"/>
          <w:szCs w:val="28"/>
          <w:rtl/>
        </w:rPr>
        <w:t>‏</w:t>
      </w:r>
      <w:r w:rsidRPr="00872176">
        <w:rPr>
          <w:rFonts w:cs="B Lotus"/>
          <w:sz w:val="28"/>
          <w:szCs w:val="28"/>
          <w:rtl/>
        </w:rPr>
        <w:t xml:space="preserve">روند. بنیاد اروپایی کیفیت خود را متعهد به پژوهش و به روزآوری مدل با استفاده از نتایج حاصله از هزاران سازمان اروپایی و غیر </w:t>
      </w:r>
      <w:r w:rsidRPr="00872176">
        <w:rPr>
          <w:rFonts w:cs="B Lotus"/>
          <w:sz w:val="28"/>
          <w:szCs w:val="28"/>
          <w:rtl/>
        </w:rPr>
        <w:lastRenderedPageBreak/>
        <w:t xml:space="preserve">اروپایی می داند. با این روش، مدل همواره پویا مانده و در راستای تفکر مدیریتی به روز، حرکت خواهد کرد. </w:t>
      </w:r>
    </w:p>
    <w:p w:rsidR="00BB452C" w:rsidRDefault="00BB452C" w:rsidP="00BB452C">
      <w:pPr>
        <w:spacing w:after="120" w:line="300" w:lineRule="auto"/>
        <w:jc w:val="lowKashida"/>
        <w:rPr>
          <w:rFonts w:cs="B Lotus" w:hint="cs"/>
          <w:sz w:val="28"/>
          <w:szCs w:val="28"/>
          <w:rtl/>
        </w:rPr>
      </w:pPr>
      <w:r w:rsidRPr="00872176">
        <w:rPr>
          <w:rFonts w:cs="B Lotus"/>
          <w:sz w:val="28"/>
          <w:szCs w:val="28"/>
          <w:rtl/>
        </w:rPr>
        <w:t xml:space="preserve"> این مدل دارای 9 معیار است. پنج معیار ان "توانمند سازها" و چهار معیار دیگر "نتایج" هستند. </w:t>
      </w:r>
    </w:p>
    <w:p w:rsidR="00BB452C" w:rsidRDefault="00BB452C" w:rsidP="00BB452C">
      <w:pPr>
        <w:spacing w:after="120" w:line="300" w:lineRule="auto"/>
        <w:jc w:val="lowKashida"/>
        <w:rPr>
          <w:rFonts w:cs="B Lotus" w:hint="cs"/>
          <w:sz w:val="28"/>
          <w:szCs w:val="28"/>
          <w:rtl/>
        </w:rPr>
      </w:pPr>
    </w:p>
    <w:p w:rsidR="00BB452C" w:rsidRPr="00872176" w:rsidRDefault="00BB452C" w:rsidP="00BB452C">
      <w:pPr>
        <w:spacing w:after="120" w:line="300" w:lineRule="auto"/>
        <w:jc w:val="lowKashida"/>
        <w:rPr>
          <w:rFonts w:cs="B Lotus"/>
          <w:sz w:val="28"/>
          <w:szCs w:val="28"/>
          <w:rtl/>
        </w:rPr>
      </w:pPr>
    </w:p>
    <w:p w:rsidR="00BB452C" w:rsidRPr="00872176" w:rsidRDefault="00BB452C" w:rsidP="00BB452C">
      <w:pPr>
        <w:spacing w:after="120" w:line="300" w:lineRule="auto"/>
        <w:jc w:val="lowKashida"/>
        <w:rPr>
          <w:rFonts w:cs="B Lotus"/>
          <w:b/>
          <w:bCs/>
          <w:sz w:val="28"/>
          <w:szCs w:val="28"/>
          <w:rtl/>
        </w:rPr>
      </w:pPr>
      <w:r w:rsidRPr="00872176">
        <w:rPr>
          <w:rFonts w:cs="B Lotus"/>
          <w:sz w:val="28"/>
          <w:szCs w:val="28"/>
          <w:rtl/>
        </w:rPr>
        <w:t>تو</w:t>
      </w:r>
      <w:r w:rsidRPr="00872176">
        <w:rPr>
          <w:rFonts w:cs="B Lotus"/>
          <w:b/>
          <w:bCs/>
          <w:sz w:val="28"/>
          <w:szCs w:val="28"/>
          <w:rtl/>
        </w:rPr>
        <w:t>انمندسازها</w:t>
      </w:r>
      <w:r>
        <w:rPr>
          <w:rFonts w:cs="B Lotus"/>
          <w:b/>
          <w:bCs/>
          <w:sz w:val="28"/>
          <w:szCs w:val="28"/>
          <w:rtl/>
        </w:rPr>
        <w:t xml:space="preserve">: </w:t>
      </w:r>
      <w:r w:rsidRPr="00872176">
        <w:rPr>
          <w:rFonts w:cs="B Lotus"/>
          <w:b/>
          <w:bCs/>
          <w:sz w:val="28"/>
          <w:szCs w:val="28"/>
          <w:rtl/>
        </w:rPr>
        <w:t xml:space="preserve">                                  </w:t>
      </w:r>
    </w:p>
    <w:p w:rsidR="00BB452C" w:rsidRPr="00872176" w:rsidRDefault="00BB452C" w:rsidP="00BB452C">
      <w:pPr>
        <w:pStyle w:val="ListParagraph"/>
        <w:numPr>
          <w:ilvl w:val="0"/>
          <w:numId w:val="15"/>
        </w:numPr>
        <w:bidi/>
        <w:spacing w:after="0" w:line="300" w:lineRule="auto"/>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 xml:space="preserve">رهبری </w:t>
      </w:r>
    </w:p>
    <w:p w:rsidR="00BB452C" w:rsidRPr="00872176" w:rsidRDefault="00BB452C" w:rsidP="00BB452C">
      <w:pPr>
        <w:pStyle w:val="ListParagraph"/>
        <w:numPr>
          <w:ilvl w:val="0"/>
          <w:numId w:val="15"/>
        </w:numPr>
        <w:bidi/>
        <w:spacing w:after="0" w:line="300" w:lineRule="auto"/>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 xml:space="preserve">خط مشی و استراتژیک </w:t>
      </w:r>
    </w:p>
    <w:p w:rsidR="00BB452C" w:rsidRPr="00872176" w:rsidRDefault="00BB452C" w:rsidP="00BB452C">
      <w:pPr>
        <w:pStyle w:val="ListParagraph"/>
        <w:numPr>
          <w:ilvl w:val="0"/>
          <w:numId w:val="15"/>
        </w:numPr>
        <w:bidi/>
        <w:spacing w:after="0" w:line="300" w:lineRule="auto"/>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کارکنان</w:t>
      </w:r>
    </w:p>
    <w:p w:rsidR="00BB452C" w:rsidRPr="00872176" w:rsidRDefault="00BB452C" w:rsidP="00BB452C">
      <w:pPr>
        <w:pStyle w:val="ListParagraph"/>
        <w:numPr>
          <w:ilvl w:val="0"/>
          <w:numId w:val="15"/>
        </w:numPr>
        <w:bidi/>
        <w:spacing w:after="0" w:line="300" w:lineRule="auto"/>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 xml:space="preserve">مشارکت ها و منابع </w:t>
      </w:r>
    </w:p>
    <w:p w:rsidR="00BB452C" w:rsidRPr="00872176" w:rsidRDefault="00BB452C" w:rsidP="00BB452C">
      <w:pPr>
        <w:pStyle w:val="ListParagraph"/>
        <w:numPr>
          <w:ilvl w:val="0"/>
          <w:numId w:val="15"/>
        </w:numPr>
        <w:bidi/>
        <w:spacing w:after="120" w:line="300" w:lineRule="auto"/>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 xml:space="preserve">فرایندها </w:t>
      </w:r>
    </w:p>
    <w:p w:rsidR="00BB452C" w:rsidRPr="00872176" w:rsidRDefault="00BB452C" w:rsidP="00BB452C">
      <w:pPr>
        <w:spacing w:after="120" w:line="300" w:lineRule="auto"/>
        <w:jc w:val="lowKashida"/>
        <w:rPr>
          <w:rFonts w:cs="B Lotus"/>
          <w:b/>
          <w:bCs/>
          <w:sz w:val="28"/>
          <w:szCs w:val="28"/>
          <w:rtl/>
        </w:rPr>
      </w:pPr>
      <w:r w:rsidRPr="00872176">
        <w:rPr>
          <w:rFonts w:cs="B Lotus"/>
          <w:b/>
          <w:bCs/>
          <w:sz w:val="28"/>
          <w:szCs w:val="28"/>
          <w:rtl/>
        </w:rPr>
        <w:t>نتایج</w:t>
      </w:r>
      <w:r>
        <w:rPr>
          <w:rFonts w:cs="B Lotus"/>
          <w:b/>
          <w:bCs/>
          <w:sz w:val="28"/>
          <w:szCs w:val="28"/>
          <w:rtl/>
        </w:rPr>
        <w:t xml:space="preserve">: </w:t>
      </w:r>
    </w:p>
    <w:p w:rsidR="00BB452C" w:rsidRPr="00872176" w:rsidRDefault="00BB452C" w:rsidP="00BB452C">
      <w:pPr>
        <w:pStyle w:val="ListParagraph"/>
        <w:numPr>
          <w:ilvl w:val="0"/>
          <w:numId w:val="16"/>
        </w:numPr>
        <w:bidi/>
        <w:spacing w:after="0" w:line="300" w:lineRule="auto"/>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 xml:space="preserve">نتایج مشتریان </w:t>
      </w:r>
    </w:p>
    <w:p w:rsidR="00BB452C" w:rsidRPr="00872176" w:rsidRDefault="00BB452C" w:rsidP="00BB452C">
      <w:pPr>
        <w:pStyle w:val="ListParagraph"/>
        <w:numPr>
          <w:ilvl w:val="0"/>
          <w:numId w:val="16"/>
        </w:numPr>
        <w:bidi/>
        <w:spacing w:after="0" w:line="300" w:lineRule="auto"/>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 xml:space="preserve">نتایج کارکنان </w:t>
      </w:r>
    </w:p>
    <w:p w:rsidR="00BB452C" w:rsidRPr="00872176" w:rsidRDefault="00BB452C" w:rsidP="00BB452C">
      <w:pPr>
        <w:pStyle w:val="ListParagraph"/>
        <w:numPr>
          <w:ilvl w:val="0"/>
          <w:numId w:val="16"/>
        </w:numPr>
        <w:bidi/>
        <w:spacing w:after="0" w:line="300" w:lineRule="auto"/>
        <w:contextualSpacing w:val="0"/>
        <w:jc w:val="lowKashida"/>
        <w:rPr>
          <w:rFonts w:ascii="Times New Roman" w:eastAsia="Times New Roman" w:hAnsi="Times New Roman" w:cs="B Lotus"/>
          <w:sz w:val="28"/>
          <w:szCs w:val="28"/>
          <w:rtl/>
        </w:rPr>
      </w:pPr>
      <w:r w:rsidRPr="00872176">
        <w:rPr>
          <w:rFonts w:ascii="Times New Roman" w:eastAsia="Times New Roman" w:hAnsi="Times New Roman" w:cs="B Lotus"/>
          <w:sz w:val="28"/>
          <w:szCs w:val="28"/>
          <w:rtl/>
        </w:rPr>
        <w:t xml:space="preserve">نتایج جامعه </w:t>
      </w:r>
    </w:p>
    <w:p w:rsidR="00BB452C" w:rsidRDefault="00BB452C" w:rsidP="00BB452C">
      <w:pPr>
        <w:pStyle w:val="ListParagraph"/>
        <w:numPr>
          <w:ilvl w:val="0"/>
          <w:numId w:val="16"/>
        </w:numPr>
        <w:bidi/>
        <w:spacing w:line="300" w:lineRule="auto"/>
        <w:contextualSpacing w:val="0"/>
        <w:jc w:val="lowKashida"/>
        <w:rPr>
          <w:rFonts w:ascii="Times New Roman" w:eastAsia="Times New Roman" w:hAnsi="Times New Roman" w:cs="B Lotus" w:hint="cs"/>
          <w:sz w:val="28"/>
          <w:szCs w:val="28"/>
        </w:rPr>
      </w:pPr>
      <w:r w:rsidRPr="00872176">
        <w:rPr>
          <w:rFonts w:ascii="Times New Roman" w:eastAsia="Times New Roman" w:hAnsi="Times New Roman" w:cs="B Lotus"/>
          <w:sz w:val="28"/>
          <w:szCs w:val="28"/>
          <w:rtl/>
        </w:rPr>
        <w:t>نتایج کلیدی عملکرد</w:t>
      </w:r>
    </w:p>
    <w:p w:rsidR="00BB452C" w:rsidRPr="00FB7573" w:rsidRDefault="00BB452C" w:rsidP="00BB452C">
      <w:pPr>
        <w:spacing w:after="120" w:line="300" w:lineRule="auto"/>
        <w:jc w:val="lowKashida"/>
        <w:outlineLvl w:val="2"/>
        <w:rPr>
          <w:rFonts w:cs="2  Yagut"/>
          <w:b/>
          <w:bCs/>
          <w:sz w:val="32"/>
          <w:szCs w:val="32"/>
          <w:rtl/>
        </w:rPr>
      </w:pPr>
      <w:r w:rsidRPr="00FB7573">
        <w:rPr>
          <w:rFonts w:cs="2  Yagut" w:hint="cs"/>
          <w:b/>
          <w:bCs/>
          <w:sz w:val="32"/>
          <w:szCs w:val="32"/>
          <w:rtl/>
        </w:rPr>
        <w:t xml:space="preserve">2-12 </w:t>
      </w:r>
      <w:r w:rsidRPr="00FB7573">
        <w:rPr>
          <w:rFonts w:cs="2  Yagut"/>
          <w:b/>
          <w:bCs/>
          <w:sz w:val="32"/>
          <w:szCs w:val="32"/>
          <w:rtl/>
        </w:rPr>
        <w:t>مزاياي مدل تعالي سازماني</w:t>
      </w:r>
    </w:p>
    <w:p w:rsidR="00BB452C" w:rsidRPr="00872176" w:rsidRDefault="00BB452C" w:rsidP="00BB452C">
      <w:pPr>
        <w:numPr>
          <w:ilvl w:val="0"/>
          <w:numId w:val="3"/>
        </w:numPr>
        <w:tabs>
          <w:tab w:val="clear" w:pos="720"/>
        </w:tabs>
        <w:spacing w:after="0" w:line="300" w:lineRule="auto"/>
        <w:ind w:left="709"/>
        <w:jc w:val="lowKashida"/>
        <w:rPr>
          <w:rFonts w:cs="B Lotus"/>
          <w:sz w:val="28"/>
          <w:szCs w:val="28"/>
          <w:rtl/>
        </w:rPr>
      </w:pPr>
      <w:r w:rsidRPr="00872176">
        <w:rPr>
          <w:rFonts w:cs="B Lotus"/>
          <w:sz w:val="28"/>
          <w:szCs w:val="28"/>
          <w:rtl/>
        </w:rPr>
        <w:t xml:space="preserve">اين مدل از فرآيندهاي سازماني منظم و فراگير برخوردار است. </w:t>
      </w:r>
    </w:p>
    <w:p w:rsidR="00BB452C" w:rsidRPr="00872176" w:rsidRDefault="00BB452C" w:rsidP="00BB452C">
      <w:pPr>
        <w:numPr>
          <w:ilvl w:val="0"/>
          <w:numId w:val="3"/>
        </w:numPr>
        <w:tabs>
          <w:tab w:val="clear" w:pos="720"/>
        </w:tabs>
        <w:spacing w:after="0" w:line="300" w:lineRule="auto"/>
        <w:ind w:left="709"/>
        <w:jc w:val="lowKashida"/>
        <w:rPr>
          <w:rFonts w:cs="B Lotus"/>
          <w:sz w:val="28"/>
          <w:szCs w:val="28"/>
          <w:rtl/>
        </w:rPr>
      </w:pPr>
      <w:r w:rsidRPr="00872176">
        <w:rPr>
          <w:rFonts w:cs="B Lotus"/>
          <w:sz w:val="28"/>
          <w:szCs w:val="28"/>
          <w:rtl/>
        </w:rPr>
        <w:t xml:space="preserve">نسبت به تغيير و تحول و نيازهاي ذي نفعان واكنش سريع دارد. </w:t>
      </w:r>
    </w:p>
    <w:p w:rsidR="00BB452C" w:rsidRPr="00872176" w:rsidRDefault="00BB452C" w:rsidP="00BB452C">
      <w:pPr>
        <w:numPr>
          <w:ilvl w:val="0"/>
          <w:numId w:val="3"/>
        </w:numPr>
        <w:tabs>
          <w:tab w:val="clear" w:pos="720"/>
        </w:tabs>
        <w:spacing w:after="0" w:line="300" w:lineRule="auto"/>
        <w:ind w:left="709"/>
        <w:jc w:val="lowKashida"/>
        <w:rPr>
          <w:rFonts w:cs="B Lotus"/>
          <w:sz w:val="28"/>
          <w:szCs w:val="28"/>
          <w:rtl/>
        </w:rPr>
      </w:pPr>
      <w:r w:rsidRPr="00872176">
        <w:rPr>
          <w:rFonts w:cs="B Lotus"/>
          <w:sz w:val="28"/>
          <w:szCs w:val="28"/>
          <w:rtl/>
        </w:rPr>
        <w:t xml:space="preserve">به نتايج كسب شده توسط سازمان توجه ويژه اي دارد. </w:t>
      </w:r>
    </w:p>
    <w:p w:rsidR="00BB452C" w:rsidRPr="00872176" w:rsidRDefault="00BB452C" w:rsidP="00BB452C">
      <w:pPr>
        <w:numPr>
          <w:ilvl w:val="0"/>
          <w:numId w:val="3"/>
        </w:numPr>
        <w:tabs>
          <w:tab w:val="clear" w:pos="720"/>
        </w:tabs>
        <w:spacing w:after="0" w:line="300" w:lineRule="auto"/>
        <w:ind w:left="709"/>
        <w:jc w:val="lowKashida"/>
        <w:rPr>
          <w:rFonts w:cs="B Lotus"/>
          <w:sz w:val="28"/>
          <w:szCs w:val="28"/>
          <w:rtl/>
        </w:rPr>
      </w:pPr>
      <w:r w:rsidRPr="00872176">
        <w:rPr>
          <w:rFonts w:cs="B Lotus"/>
          <w:sz w:val="28"/>
          <w:szCs w:val="28"/>
          <w:rtl/>
        </w:rPr>
        <w:t xml:space="preserve">ارزيابي مبتني بر واقعيت ها است. </w:t>
      </w:r>
    </w:p>
    <w:p w:rsidR="00BB452C" w:rsidRPr="00872176" w:rsidRDefault="00BB452C" w:rsidP="00BB452C">
      <w:pPr>
        <w:numPr>
          <w:ilvl w:val="0"/>
          <w:numId w:val="3"/>
        </w:numPr>
        <w:tabs>
          <w:tab w:val="clear" w:pos="720"/>
        </w:tabs>
        <w:spacing w:after="0" w:line="300" w:lineRule="auto"/>
        <w:ind w:left="709"/>
        <w:jc w:val="lowKashida"/>
        <w:rPr>
          <w:rFonts w:cs="B Lotus"/>
          <w:sz w:val="28"/>
          <w:szCs w:val="28"/>
          <w:rtl/>
        </w:rPr>
      </w:pPr>
      <w:r w:rsidRPr="00872176">
        <w:rPr>
          <w:rFonts w:cs="B Lotus"/>
          <w:sz w:val="28"/>
          <w:szCs w:val="28"/>
          <w:rtl/>
        </w:rPr>
        <w:t xml:space="preserve">مشاركت گسترده كاركنان در انجام امور را مد نظر قرار ميدهد. </w:t>
      </w:r>
    </w:p>
    <w:p w:rsidR="00BB452C" w:rsidRPr="00872176" w:rsidRDefault="00BB452C" w:rsidP="00BB452C">
      <w:pPr>
        <w:numPr>
          <w:ilvl w:val="0"/>
          <w:numId w:val="3"/>
        </w:numPr>
        <w:tabs>
          <w:tab w:val="clear" w:pos="720"/>
        </w:tabs>
        <w:spacing w:after="0" w:line="300" w:lineRule="auto"/>
        <w:ind w:left="709"/>
        <w:jc w:val="lowKashida"/>
        <w:rPr>
          <w:rFonts w:cs="B Lotus"/>
          <w:sz w:val="28"/>
          <w:szCs w:val="28"/>
          <w:rtl/>
        </w:rPr>
      </w:pPr>
      <w:r w:rsidRPr="00872176">
        <w:rPr>
          <w:rFonts w:cs="B Lotus"/>
          <w:sz w:val="28"/>
          <w:szCs w:val="28"/>
          <w:rtl/>
        </w:rPr>
        <w:lastRenderedPageBreak/>
        <w:t xml:space="preserve">نقاط قوت زمينه هاي بهبود پذير در اين مدل قابل شناسائي است. </w:t>
      </w:r>
    </w:p>
    <w:p w:rsidR="00BB452C" w:rsidRPr="00872176" w:rsidRDefault="00BB452C" w:rsidP="00BB452C">
      <w:pPr>
        <w:numPr>
          <w:ilvl w:val="0"/>
          <w:numId w:val="3"/>
        </w:numPr>
        <w:tabs>
          <w:tab w:val="clear" w:pos="720"/>
        </w:tabs>
        <w:spacing w:after="0" w:line="300" w:lineRule="auto"/>
        <w:ind w:left="709"/>
        <w:jc w:val="lowKashida"/>
        <w:rPr>
          <w:rFonts w:cs="B Lotus"/>
          <w:sz w:val="28"/>
          <w:szCs w:val="28"/>
          <w:rtl/>
        </w:rPr>
      </w:pPr>
      <w:r w:rsidRPr="00872176">
        <w:rPr>
          <w:rFonts w:cs="B Lotus"/>
          <w:sz w:val="28"/>
          <w:szCs w:val="28"/>
          <w:rtl/>
        </w:rPr>
        <w:t xml:space="preserve">زبان مشترك مديريت و كاركنان را فراهم ميكند. </w:t>
      </w:r>
    </w:p>
    <w:p w:rsidR="00BB452C" w:rsidRPr="00872176" w:rsidRDefault="00BB452C" w:rsidP="00BB452C">
      <w:pPr>
        <w:numPr>
          <w:ilvl w:val="0"/>
          <w:numId w:val="3"/>
        </w:numPr>
        <w:tabs>
          <w:tab w:val="clear" w:pos="720"/>
        </w:tabs>
        <w:spacing w:after="0" w:line="300" w:lineRule="auto"/>
        <w:ind w:left="709"/>
        <w:jc w:val="lowKashida"/>
        <w:rPr>
          <w:rFonts w:cs="B Lotus"/>
          <w:sz w:val="28"/>
          <w:szCs w:val="28"/>
          <w:rtl/>
        </w:rPr>
      </w:pPr>
      <w:r w:rsidRPr="00872176">
        <w:rPr>
          <w:rFonts w:cs="B Lotus"/>
          <w:sz w:val="28"/>
          <w:szCs w:val="28"/>
          <w:rtl/>
        </w:rPr>
        <w:t xml:space="preserve">تبادل تجربيات درون و بيرون سازمان با بكار گيري ابزار الگو برداري صحيح صورت ميگيرد. </w:t>
      </w:r>
    </w:p>
    <w:p w:rsidR="00BB452C" w:rsidRPr="00872176" w:rsidRDefault="00BB452C" w:rsidP="00BB452C">
      <w:pPr>
        <w:numPr>
          <w:ilvl w:val="0"/>
          <w:numId w:val="3"/>
        </w:numPr>
        <w:tabs>
          <w:tab w:val="clear" w:pos="720"/>
        </w:tabs>
        <w:spacing w:after="0" w:line="300" w:lineRule="auto"/>
        <w:ind w:left="709"/>
        <w:jc w:val="lowKashida"/>
        <w:rPr>
          <w:rFonts w:cs="B Lotus"/>
          <w:sz w:val="28"/>
          <w:szCs w:val="28"/>
          <w:rtl/>
        </w:rPr>
      </w:pPr>
      <w:r w:rsidRPr="00872176">
        <w:rPr>
          <w:rFonts w:cs="B Lotus"/>
          <w:sz w:val="28"/>
          <w:szCs w:val="28"/>
          <w:rtl/>
        </w:rPr>
        <w:t xml:space="preserve">به منظور سر آمد كردن سازمان از روش خود ارزيابي استفاده مي شود. </w:t>
      </w:r>
    </w:p>
    <w:p w:rsidR="00BB452C" w:rsidRPr="00872176" w:rsidRDefault="00BB452C" w:rsidP="00BB452C">
      <w:pPr>
        <w:numPr>
          <w:ilvl w:val="0"/>
          <w:numId w:val="3"/>
        </w:numPr>
        <w:tabs>
          <w:tab w:val="clear" w:pos="720"/>
        </w:tabs>
        <w:spacing w:after="0" w:line="300" w:lineRule="auto"/>
        <w:ind w:left="709"/>
        <w:jc w:val="lowKashida"/>
        <w:rPr>
          <w:rFonts w:cs="B Lotus"/>
          <w:sz w:val="28"/>
          <w:szCs w:val="28"/>
          <w:rtl/>
        </w:rPr>
      </w:pPr>
      <w:r w:rsidRPr="00872176">
        <w:rPr>
          <w:rFonts w:cs="B Lotus"/>
          <w:sz w:val="28"/>
          <w:szCs w:val="28"/>
          <w:rtl/>
        </w:rPr>
        <w:t xml:space="preserve">محركي براي يادگيري هاي فردي و سازماني است. </w:t>
      </w:r>
    </w:p>
    <w:p w:rsidR="00BB452C" w:rsidRPr="00872176" w:rsidRDefault="00BB452C" w:rsidP="00BB452C">
      <w:pPr>
        <w:numPr>
          <w:ilvl w:val="0"/>
          <w:numId w:val="3"/>
        </w:numPr>
        <w:tabs>
          <w:tab w:val="clear" w:pos="720"/>
        </w:tabs>
        <w:spacing w:after="0" w:line="300" w:lineRule="auto"/>
        <w:ind w:left="709"/>
        <w:jc w:val="lowKashida"/>
        <w:rPr>
          <w:rFonts w:cs="B Lotus"/>
          <w:sz w:val="28"/>
          <w:szCs w:val="28"/>
          <w:rtl/>
        </w:rPr>
      </w:pPr>
      <w:r w:rsidRPr="00872176">
        <w:rPr>
          <w:rFonts w:cs="B Lotus"/>
          <w:sz w:val="28"/>
          <w:szCs w:val="28"/>
          <w:rtl/>
        </w:rPr>
        <w:t xml:space="preserve">نشان دادن تصويري واقعي از کيفيت فعاليت هاي سازمان. </w:t>
      </w:r>
    </w:p>
    <w:p w:rsidR="00BB452C" w:rsidRPr="00872176" w:rsidRDefault="00BB452C" w:rsidP="00BB452C">
      <w:pPr>
        <w:numPr>
          <w:ilvl w:val="0"/>
          <w:numId w:val="3"/>
        </w:numPr>
        <w:tabs>
          <w:tab w:val="clear" w:pos="720"/>
        </w:tabs>
        <w:spacing w:after="0" w:line="300" w:lineRule="auto"/>
        <w:ind w:left="709"/>
        <w:jc w:val="lowKashida"/>
        <w:rPr>
          <w:rFonts w:cs="B Lotus"/>
          <w:sz w:val="28"/>
          <w:szCs w:val="28"/>
          <w:rtl/>
        </w:rPr>
      </w:pPr>
      <w:r w:rsidRPr="00872176">
        <w:rPr>
          <w:rFonts w:cs="B Lotus"/>
          <w:sz w:val="28"/>
          <w:szCs w:val="28"/>
          <w:rtl/>
        </w:rPr>
        <w:t xml:space="preserve">شناسايي حوزه هاي تمرکز فعاليت هاي بهبود. </w:t>
      </w:r>
    </w:p>
    <w:p w:rsidR="00BB452C" w:rsidRPr="00872176" w:rsidRDefault="00BB452C" w:rsidP="00BB452C">
      <w:pPr>
        <w:numPr>
          <w:ilvl w:val="0"/>
          <w:numId w:val="3"/>
        </w:numPr>
        <w:tabs>
          <w:tab w:val="clear" w:pos="720"/>
        </w:tabs>
        <w:spacing w:after="120" w:line="300" w:lineRule="auto"/>
        <w:ind w:left="709"/>
        <w:jc w:val="lowKashida"/>
        <w:rPr>
          <w:rFonts w:cs="B Lotus"/>
          <w:sz w:val="28"/>
          <w:szCs w:val="28"/>
          <w:rtl/>
        </w:rPr>
      </w:pPr>
      <w:r w:rsidRPr="00872176">
        <w:rPr>
          <w:rFonts w:cs="B Lotus"/>
          <w:sz w:val="28"/>
          <w:szCs w:val="28"/>
          <w:rtl/>
        </w:rPr>
        <w:t xml:space="preserve">ساماندهي طرحهاي بهبود در چارچوبي واحد. </w:t>
      </w:r>
    </w:p>
    <w:p w:rsidR="00BB452C" w:rsidRPr="00FB7573" w:rsidRDefault="00BB452C" w:rsidP="00BB452C">
      <w:pPr>
        <w:spacing w:after="120" w:line="300" w:lineRule="auto"/>
        <w:jc w:val="lowKashida"/>
        <w:rPr>
          <w:rFonts w:cs="2  Yagut"/>
          <w:b/>
          <w:bCs/>
          <w:sz w:val="32"/>
          <w:szCs w:val="32"/>
        </w:rPr>
      </w:pPr>
      <w:r w:rsidRPr="00FB7573">
        <w:rPr>
          <w:rFonts w:cs="2  Yagut" w:hint="cs"/>
          <w:b/>
          <w:bCs/>
          <w:sz w:val="32"/>
          <w:szCs w:val="32"/>
          <w:rtl/>
        </w:rPr>
        <w:t xml:space="preserve">2-13 </w:t>
      </w:r>
      <w:r w:rsidRPr="00FB7573">
        <w:rPr>
          <w:rFonts w:cs="2  Yagut"/>
          <w:b/>
          <w:bCs/>
          <w:sz w:val="32"/>
          <w:szCs w:val="32"/>
          <w:rtl/>
        </w:rPr>
        <w:t>کاربردهای مدل تعالی سازمانی</w:t>
      </w:r>
    </w:p>
    <w:p w:rsidR="00BB452C" w:rsidRPr="00872176" w:rsidRDefault="00BB452C" w:rsidP="00BB452C">
      <w:pPr>
        <w:pStyle w:val="ListParagraph"/>
        <w:numPr>
          <w:ilvl w:val="0"/>
          <w:numId w:val="4"/>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ابزاری برای خود ارزیابی به منظور تعیین موقعیت سازمانه ا در مسیر تعالی،کمک به درک فاصله بین اهداف و واقعیت ها و ترغیب سازمان ها به یافتن راه حل های بهبود. </w:t>
      </w:r>
    </w:p>
    <w:p w:rsidR="00BB452C" w:rsidRPr="00872176" w:rsidRDefault="00BB452C" w:rsidP="00BB452C">
      <w:pPr>
        <w:pStyle w:val="ListParagraph"/>
        <w:numPr>
          <w:ilvl w:val="0"/>
          <w:numId w:val="4"/>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مبنایی برای ایجاد زبان و تفکر مشترک در تمامی ابعاد سازمان و در همه حوزه های عملکرد. </w:t>
      </w:r>
    </w:p>
    <w:p w:rsidR="00BB452C" w:rsidRPr="00872176" w:rsidRDefault="00BB452C" w:rsidP="00BB452C">
      <w:pPr>
        <w:pStyle w:val="ListParagraph"/>
        <w:numPr>
          <w:ilvl w:val="0"/>
          <w:numId w:val="4"/>
        </w:numPr>
        <w:bidi/>
        <w:spacing w:after="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 xml:space="preserve">چارچوبی برای درک وضعیت اقدام های انجام شده، حذف دوباره کاری ها و تشخیص انحراف ها. </w:t>
      </w:r>
    </w:p>
    <w:p w:rsidR="00BB452C" w:rsidRPr="00872176" w:rsidRDefault="00BB452C" w:rsidP="00BB452C">
      <w:pPr>
        <w:pStyle w:val="ListParagraph"/>
        <w:numPr>
          <w:ilvl w:val="0"/>
          <w:numId w:val="4"/>
        </w:numPr>
        <w:bidi/>
        <w:spacing w:after="120" w:line="300" w:lineRule="auto"/>
        <w:contextualSpacing w:val="0"/>
        <w:jc w:val="lowKashida"/>
        <w:rPr>
          <w:rFonts w:ascii="Times New Roman" w:eastAsia="Times New Roman" w:hAnsi="Times New Roman" w:cs="B Lotus"/>
          <w:sz w:val="28"/>
          <w:szCs w:val="28"/>
        </w:rPr>
      </w:pPr>
      <w:r w:rsidRPr="00872176">
        <w:rPr>
          <w:rFonts w:ascii="Times New Roman" w:eastAsia="Times New Roman" w:hAnsi="Times New Roman" w:cs="B Lotus"/>
          <w:sz w:val="28"/>
          <w:szCs w:val="28"/>
          <w:rtl/>
        </w:rPr>
        <w:t>ساختاری برای سیستم مدیریتی سازمان</w:t>
      </w:r>
    </w:p>
    <w:p w:rsidR="00BB452C" w:rsidRPr="00FB7573" w:rsidRDefault="00BB452C" w:rsidP="00BB452C">
      <w:pPr>
        <w:spacing w:before="240" w:after="120" w:line="300" w:lineRule="auto"/>
        <w:jc w:val="lowKashida"/>
        <w:rPr>
          <w:rFonts w:cs="2  Yagut"/>
          <w:b/>
          <w:bCs/>
          <w:sz w:val="32"/>
          <w:szCs w:val="32"/>
          <w:rtl/>
        </w:rPr>
      </w:pPr>
      <w:r w:rsidRPr="00FB7573">
        <w:rPr>
          <w:rFonts w:cs="2  Yagut" w:hint="cs"/>
          <w:b/>
          <w:bCs/>
          <w:sz w:val="32"/>
          <w:szCs w:val="32"/>
          <w:rtl/>
        </w:rPr>
        <w:t xml:space="preserve">2-14 </w:t>
      </w:r>
      <w:r w:rsidRPr="00FB7573">
        <w:rPr>
          <w:rFonts w:cs="2  Yagut"/>
          <w:b/>
          <w:bCs/>
          <w:sz w:val="32"/>
          <w:szCs w:val="32"/>
          <w:rtl/>
        </w:rPr>
        <w:t xml:space="preserve">دلایل استفاده از مدل </w:t>
      </w:r>
      <w:r w:rsidRPr="00FB7573">
        <w:rPr>
          <w:rFonts w:cs="2  Yagut" w:hint="cs"/>
          <w:b/>
          <w:bCs/>
          <w:sz w:val="32"/>
          <w:szCs w:val="32"/>
          <w:rtl/>
        </w:rPr>
        <w:t xml:space="preserve">تعالی سازمانی </w:t>
      </w:r>
    </w:p>
    <w:p w:rsidR="00BB452C" w:rsidRPr="00872176" w:rsidRDefault="00BB452C" w:rsidP="00BB452C">
      <w:pPr>
        <w:numPr>
          <w:ilvl w:val="1"/>
          <w:numId w:val="20"/>
        </w:numPr>
        <w:spacing w:after="0" w:line="300" w:lineRule="auto"/>
        <w:ind w:left="709"/>
        <w:jc w:val="lowKashida"/>
        <w:rPr>
          <w:rFonts w:cs="B Lotus"/>
          <w:sz w:val="28"/>
          <w:szCs w:val="28"/>
          <w:rtl/>
        </w:rPr>
      </w:pPr>
      <w:r w:rsidRPr="00872176">
        <w:rPr>
          <w:rFonts w:cs="B Lotus"/>
          <w:sz w:val="28"/>
          <w:szCs w:val="28"/>
          <w:rtl/>
        </w:rPr>
        <w:t>نمایش تصویری واقعی از کیفیت فعالیت های سازمان</w:t>
      </w:r>
    </w:p>
    <w:p w:rsidR="00BB452C" w:rsidRPr="00872176" w:rsidRDefault="00BB452C" w:rsidP="00BB452C">
      <w:pPr>
        <w:numPr>
          <w:ilvl w:val="1"/>
          <w:numId w:val="20"/>
        </w:numPr>
        <w:spacing w:after="0" w:line="300" w:lineRule="auto"/>
        <w:ind w:left="709"/>
        <w:jc w:val="lowKashida"/>
        <w:rPr>
          <w:rFonts w:cs="B Lotus"/>
          <w:sz w:val="28"/>
          <w:szCs w:val="28"/>
          <w:rtl/>
        </w:rPr>
      </w:pPr>
      <w:r w:rsidRPr="00872176">
        <w:rPr>
          <w:rFonts w:cs="B Lotus"/>
          <w:sz w:val="28"/>
          <w:szCs w:val="28"/>
          <w:rtl/>
        </w:rPr>
        <w:t>شناسایی حوزه های تمرکز فعالیت های موجود</w:t>
      </w:r>
    </w:p>
    <w:p w:rsidR="00BB452C" w:rsidRPr="00872176" w:rsidRDefault="00BB452C" w:rsidP="00BB452C">
      <w:pPr>
        <w:numPr>
          <w:ilvl w:val="1"/>
          <w:numId w:val="20"/>
        </w:numPr>
        <w:spacing w:after="0" w:line="300" w:lineRule="auto"/>
        <w:ind w:left="709"/>
        <w:jc w:val="lowKashida"/>
        <w:rPr>
          <w:rFonts w:cs="B Lotus"/>
          <w:sz w:val="28"/>
          <w:szCs w:val="28"/>
          <w:rtl/>
        </w:rPr>
      </w:pPr>
      <w:r w:rsidRPr="00872176">
        <w:rPr>
          <w:rFonts w:cs="B Lotus"/>
          <w:sz w:val="28"/>
          <w:szCs w:val="28"/>
          <w:rtl/>
        </w:rPr>
        <w:t>ساماندهی طرح های بهبود در چارچوبی واحد</w:t>
      </w:r>
    </w:p>
    <w:p w:rsidR="00BB452C" w:rsidRPr="00872176" w:rsidRDefault="00BB452C" w:rsidP="00BB452C">
      <w:pPr>
        <w:numPr>
          <w:ilvl w:val="1"/>
          <w:numId w:val="20"/>
        </w:numPr>
        <w:spacing w:after="120" w:line="300" w:lineRule="auto"/>
        <w:ind w:left="709"/>
        <w:jc w:val="lowKashida"/>
        <w:rPr>
          <w:rFonts w:cs="B Lotus"/>
          <w:sz w:val="28"/>
          <w:szCs w:val="28"/>
          <w:rtl/>
        </w:rPr>
      </w:pPr>
      <w:r w:rsidRPr="00872176">
        <w:rPr>
          <w:rFonts w:cs="B Lotus"/>
          <w:sz w:val="28"/>
          <w:szCs w:val="28"/>
          <w:rtl/>
        </w:rPr>
        <w:t xml:space="preserve">تشویق یادگیری از بهینه کاوی های داخلی و خارجی (عاضدی تهرانی، 1386). </w:t>
      </w:r>
    </w:p>
    <w:p w:rsidR="00BB452C" w:rsidRPr="00872176" w:rsidRDefault="00BB452C" w:rsidP="00BB452C">
      <w:pPr>
        <w:pStyle w:val="NormalWeb"/>
        <w:bidi/>
        <w:spacing w:before="0" w:beforeAutospacing="0" w:after="120" w:afterAutospacing="0" w:line="300" w:lineRule="auto"/>
        <w:jc w:val="lowKashida"/>
        <w:rPr>
          <w:rFonts w:cs="B Lotus"/>
          <w:sz w:val="28"/>
          <w:szCs w:val="28"/>
          <w:rtl/>
        </w:rPr>
      </w:pPr>
      <w:r w:rsidRPr="00872176">
        <w:rPr>
          <w:rFonts w:cs="B Lotus"/>
          <w:sz w:val="28"/>
          <w:szCs w:val="28"/>
          <w:rtl/>
        </w:rPr>
        <w:t xml:space="preserve">شکل زیر، نمایی از مدل را نشان داده که پویایی مدل در آن نمایان است. يادگيري، خلاقيت و نوآوري کمک می‌کند تا توانمندسازها بهبود یافته و بهبود توانمندسازها، بهبود نتایج را به دنبال خواهد داشت. </w:t>
      </w:r>
    </w:p>
    <w:p w:rsidR="00BB452C" w:rsidRPr="00872176" w:rsidRDefault="00BB452C" w:rsidP="00BB452C">
      <w:pPr>
        <w:spacing w:after="120" w:line="300" w:lineRule="auto"/>
        <w:jc w:val="center"/>
        <w:rPr>
          <w:rFonts w:cs="B Lotus"/>
          <w:sz w:val="28"/>
          <w:szCs w:val="28"/>
          <w:rtl/>
        </w:rPr>
      </w:pPr>
      <w:r>
        <w:rPr>
          <w:rFonts w:cs="B Lotus"/>
          <w:noProof/>
          <w:sz w:val="28"/>
          <w:szCs w:val="28"/>
        </w:rPr>
        <w:lastRenderedPageBreak/>
        <w:drawing>
          <wp:inline distT="0" distB="0" distL="0" distR="0">
            <wp:extent cx="5236210" cy="3036570"/>
            <wp:effectExtent l="19050" t="0" r="2540" b="0"/>
            <wp:docPr id="1" name="Picture 1" descr="http://www.iranaward.org/images/award91/Logoin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ranaward.org/images/award91/Logoinpe.jpg"/>
                    <pic:cNvPicPr>
                      <a:picLocks noChangeAspect="1" noChangeArrowheads="1"/>
                    </pic:cNvPicPr>
                  </pic:nvPicPr>
                  <pic:blipFill>
                    <a:blip r:embed="rId5" cstate="print"/>
                    <a:srcRect/>
                    <a:stretch>
                      <a:fillRect/>
                    </a:stretch>
                  </pic:blipFill>
                  <pic:spPr bwMode="auto">
                    <a:xfrm>
                      <a:off x="0" y="0"/>
                      <a:ext cx="5236210" cy="3036570"/>
                    </a:xfrm>
                    <a:prstGeom prst="rect">
                      <a:avLst/>
                    </a:prstGeom>
                    <a:noFill/>
                    <a:ln w="9525">
                      <a:noFill/>
                      <a:miter lim="800000"/>
                      <a:headEnd/>
                      <a:tailEnd/>
                    </a:ln>
                  </pic:spPr>
                </pic:pic>
              </a:graphicData>
            </a:graphic>
          </wp:inline>
        </w:drawing>
      </w:r>
    </w:p>
    <w:p w:rsidR="00BB452C" w:rsidRPr="00FB7573" w:rsidRDefault="00BB452C" w:rsidP="00BB452C">
      <w:pPr>
        <w:spacing w:after="120" w:line="300" w:lineRule="auto"/>
        <w:jc w:val="lowKashida"/>
        <w:rPr>
          <w:rFonts w:cs="B Lotus" w:hint="cs"/>
          <w:sz w:val="14"/>
          <w:szCs w:val="14"/>
          <w:rtl/>
        </w:rPr>
      </w:pPr>
    </w:p>
    <w:p w:rsidR="00BB452C" w:rsidRDefault="00BB452C" w:rsidP="00BB452C">
      <w:pPr>
        <w:spacing w:after="120" w:line="300" w:lineRule="auto"/>
        <w:jc w:val="lowKashida"/>
        <w:rPr>
          <w:rFonts w:cs="B Lotus" w:hint="cs"/>
          <w:sz w:val="28"/>
          <w:szCs w:val="28"/>
          <w:rtl/>
        </w:rPr>
      </w:pPr>
      <w:r w:rsidRPr="00872176">
        <w:rPr>
          <w:rFonts w:cs="B Lotus"/>
          <w:sz w:val="28"/>
          <w:szCs w:val="28"/>
          <w:rtl/>
        </w:rPr>
        <w:t xml:space="preserve"> هر یک از معیارهای نه گانه مدل جایزه تعالی سازمانی شامل چند جزء است که ا</w:t>
      </w:r>
      <w:r>
        <w:rPr>
          <w:rFonts w:cs="B Lotus"/>
          <w:sz w:val="28"/>
          <w:szCs w:val="28"/>
          <w:rtl/>
        </w:rPr>
        <w:t>بعاد مختلف معیار را مشخص می‌ساز</w:t>
      </w:r>
      <w:r>
        <w:rPr>
          <w:rFonts w:cs="B Lotus" w:hint="cs"/>
          <w:sz w:val="28"/>
          <w:szCs w:val="28"/>
          <w:rtl/>
        </w:rPr>
        <w:t xml:space="preserve">د. </w:t>
      </w:r>
    </w:p>
    <w:p w:rsidR="00BB452C" w:rsidRDefault="00BB452C" w:rsidP="00BB452C">
      <w:pPr>
        <w:numPr>
          <w:ilvl w:val="0"/>
          <w:numId w:val="21"/>
        </w:numPr>
        <w:spacing w:after="0" w:line="300" w:lineRule="auto"/>
        <w:jc w:val="lowKashida"/>
        <w:rPr>
          <w:rFonts w:cs="B Lotus" w:hint="cs"/>
          <w:sz w:val="28"/>
          <w:szCs w:val="28"/>
          <w:rtl/>
        </w:rPr>
      </w:pPr>
      <w:r w:rsidRPr="00872176">
        <w:rPr>
          <w:rFonts w:cs="B Lotus"/>
          <w:sz w:val="28"/>
          <w:szCs w:val="28"/>
          <w:rtl/>
        </w:rPr>
        <w:t>معیار 1</w:t>
      </w:r>
      <w:r>
        <w:rPr>
          <w:rFonts w:cs="B Lotus"/>
          <w:sz w:val="28"/>
          <w:szCs w:val="28"/>
          <w:rtl/>
        </w:rPr>
        <w:t xml:space="preserve">: </w:t>
      </w:r>
      <w:r w:rsidRPr="00872176">
        <w:rPr>
          <w:rFonts w:cs="B Lotus"/>
          <w:sz w:val="28"/>
          <w:szCs w:val="28"/>
          <w:rtl/>
        </w:rPr>
        <w:t>رهبری</w:t>
      </w:r>
    </w:p>
    <w:p w:rsidR="00BB452C" w:rsidRDefault="00BB452C" w:rsidP="00BB452C">
      <w:pPr>
        <w:numPr>
          <w:ilvl w:val="0"/>
          <w:numId w:val="21"/>
        </w:numPr>
        <w:spacing w:after="0" w:line="300" w:lineRule="auto"/>
        <w:jc w:val="lowKashida"/>
        <w:rPr>
          <w:rFonts w:cs="B Lotus" w:hint="cs"/>
          <w:sz w:val="28"/>
          <w:szCs w:val="28"/>
          <w:rtl/>
        </w:rPr>
      </w:pPr>
      <w:r w:rsidRPr="00872176">
        <w:rPr>
          <w:rFonts w:cs="B Lotus"/>
          <w:sz w:val="28"/>
          <w:szCs w:val="28"/>
          <w:rtl/>
        </w:rPr>
        <w:t>معیار 2</w:t>
      </w:r>
      <w:r>
        <w:rPr>
          <w:rFonts w:cs="B Lotus"/>
          <w:sz w:val="28"/>
          <w:szCs w:val="28"/>
          <w:rtl/>
        </w:rPr>
        <w:t xml:space="preserve">: </w:t>
      </w:r>
      <w:r w:rsidRPr="00872176">
        <w:rPr>
          <w:rFonts w:cs="B Lotus"/>
          <w:sz w:val="28"/>
          <w:szCs w:val="28"/>
          <w:rtl/>
        </w:rPr>
        <w:t>استراتژی</w:t>
      </w:r>
    </w:p>
    <w:p w:rsidR="00BB452C" w:rsidRDefault="00BB452C" w:rsidP="00BB452C">
      <w:pPr>
        <w:numPr>
          <w:ilvl w:val="0"/>
          <w:numId w:val="21"/>
        </w:numPr>
        <w:spacing w:after="0" w:line="300" w:lineRule="auto"/>
        <w:jc w:val="lowKashida"/>
        <w:rPr>
          <w:rFonts w:cs="B Lotus" w:hint="cs"/>
          <w:sz w:val="28"/>
          <w:szCs w:val="28"/>
          <w:rtl/>
        </w:rPr>
      </w:pPr>
      <w:r w:rsidRPr="00872176">
        <w:rPr>
          <w:rFonts w:cs="B Lotus"/>
          <w:sz w:val="28"/>
          <w:szCs w:val="28"/>
          <w:rtl/>
        </w:rPr>
        <w:t>معیار 3</w:t>
      </w:r>
      <w:r>
        <w:rPr>
          <w:rFonts w:cs="B Lotus"/>
          <w:sz w:val="28"/>
          <w:szCs w:val="28"/>
          <w:rtl/>
        </w:rPr>
        <w:t xml:space="preserve">: </w:t>
      </w:r>
      <w:r w:rsidRPr="00872176">
        <w:rPr>
          <w:rFonts w:cs="B Lotus"/>
          <w:sz w:val="28"/>
          <w:szCs w:val="28"/>
          <w:rtl/>
        </w:rPr>
        <w:t xml:space="preserve">کارکنان </w:t>
      </w:r>
    </w:p>
    <w:p w:rsidR="00BB452C" w:rsidRDefault="00BB452C" w:rsidP="00BB452C">
      <w:pPr>
        <w:numPr>
          <w:ilvl w:val="0"/>
          <w:numId w:val="21"/>
        </w:numPr>
        <w:spacing w:after="0" w:line="300" w:lineRule="auto"/>
        <w:jc w:val="lowKashida"/>
        <w:rPr>
          <w:rFonts w:cs="B Lotus" w:hint="cs"/>
          <w:sz w:val="28"/>
          <w:szCs w:val="28"/>
          <w:rtl/>
        </w:rPr>
      </w:pPr>
      <w:r w:rsidRPr="00872176">
        <w:rPr>
          <w:rFonts w:cs="B Lotus"/>
          <w:sz w:val="28"/>
          <w:szCs w:val="28"/>
          <w:rtl/>
        </w:rPr>
        <w:t>معیار 4</w:t>
      </w:r>
      <w:r>
        <w:rPr>
          <w:rFonts w:cs="B Lotus"/>
          <w:sz w:val="28"/>
          <w:szCs w:val="28"/>
          <w:rtl/>
        </w:rPr>
        <w:t xml:space="preserve">: </w:t>
      </w:r>
      <w:r w:rsidRPr="00872176">
        <w:rPr>
          <w:rFonts w:cs="B Lotus"/>
          <w:sz w:val="28"/>
          <w:szCs w:val="28"/>
          <w:rtl/>
        </w:rPr>
        <w:t>شراكت ‌ها و منابع</w:t>
      </w:r>
    </w:p>
    <w:p w:rsidR="00BB452C" w:rsidRDefault="00BB452C" w:rsidP="00BB452C">
      <w:pPr>
        <w:numPr>
          <w:ilvl w:val="0"/>
          <w:numId w:val="21"/>
        </w:numPr>
        <w:spacing w:after="0" w:line="300" w:lineRule="auto"/>
        <w:jc w:val="lowKashida"/>
        <w:rPr>
          <w:rFonts w:cs="B Lotus" w:hint="cs"/>
          <w:sz w:val="28"/>
          <w:szCs w:val="28"/>
          <w:rtl/>
        </w:rPr>
      </w:pPr>
      <w:r w:rsidRPr="00872176">
        <w:rPr>
          <w:rFonts w:cs="B Lotus"/>
          <w:sz w:val="28"/>
          <w:szCs w:val="28"/>
          <w:rtl/>
        </w:rPr>
        <w:t>معیار 5</w:t>
      </w:r>
      <w:r>
        <w:rPr>
          <w:rFonts w:cs="B Lotus"/>
          <w:sz w:val="28"/>
          <w:szCs w:val="28"/>
          <w:rtl/>
        </w:rPr>
        <w:t xml:space="preserve">: </w:t>
      </w:r>
      <w:r w:rsidRPr="00872176">
        <w:rPr>
          <w:rFonts w:cs="B Lotus"/>
          <w:sz w:val="28"/>
          <w:szCs w:val="28"/>
          <w:rtl/>
        </w:rPr>
        <w:t>فرآیندها، محصولات و خدمات</w:t>
      </w:r>
    </w:p>
    <w:p w:rsidR="00BB452C" w:rsidRDefault="00BB452C" w:rsidP="00BB452C">
      <w:pPr>
        <w:numPr>
          <w:ilvl w:val="0"/>
          <w:numId w:val="21"/>
        </w:numPr>
        <w:spacing w:after="0" w:line="300" w:lineRule="auto"/>
        <w:jc w:val="lowKashida"/>
        <w:rPr>
          <w:rFonts w:cs="B Lotus" w:hint="cs"/>
          <w:sz w:val="28"/>
          <w:szCs w:val="28"/>
          <w:rtl/>
        </w:rPr>
      </w:pPr>
      <w:r w:rsidRPr="00872176">
        <w:rPr>
          <w:rFonts w:cs="B Lotus"/>
          <w:sz w:val="28"/>
          <w:szCs w:val="28"/>
          <w:rtl/>
        </w:rPr>
        <w:t>معیار 6</w:t>
      </w:r>
      <w:r>
        <w:rPr>
          <w:rFonts w:cs="B Lotus"/>
          <w:sz w:val="28"/>
          <w:szCs w:val="28"/>
          <w:rtl/>
        </w:rPr>
        <w:t xml:space="preserve">: </w:t>
      </w:r>
      <w:r w:rsidRPr="00872176">
        <w:rPr>
          <w:rFonts w:cs="B Lotus"/>
          <w:sz w:val="28"/>
          <w:szCs w:val="28"/>
          <w:rtl/>
        </w:rPr>
        <w:t>نتایج مشتری</w:t>
      </w:r>
    </w:p>
    <w:p w:rsidR="00BB452C" w:rsidRDefault="00BB452C" w:rsidP="00BB452C">
      <w:pPr>
        <w:numPr>
          <w:ilvl w:val="0"/>
          <w:numId w:val="21"/>
        </w:numPr>
        <w:spacing w:after="0" w:line="300" w:lineRule="auto"/>
        <w:jc w:val="lowKashida"/>
        <w:rPr>
          <w:rFonts w:cs="B Lotus" w:hint="cs"/>
          <w:sz w:val="28"/>
          <w:szCs w:val="28"/>
          <w:rtl/>
        </w:rPr>
      </w:pPr>
      <w:r w:rsidRPr="00872176">
        <w:rPr>
          <w:rFonts w:cs="B Lotus"/>
          <w:sz w:val="28"/>
          <w:szCs w:val="28"/>
          <w:rtl/>
        </w:rPr>
        <w:t>معیار 7</w:t>
      </w:r>
      <w:r>
        <w:rPr>
          <w:rFonts w:cs="B Lotus"/>
          <w:sz w:val="28"/>
          <w:szCs w:val="28"/>
          <w:rtl/>
        </w:rPr>
        <w:t xml:space="preserve">: </w:t>
      </w:r>
      <w:r w:rsidRPr="00872176">
        <w:rPr>
          <w:rFonts w:cs="B Lotus"/>
          <w:sz w:val="28"/>
          <w:szCs w:val="28"/>
          <w:rtl/>
        </w:rPr>
        <w:t xml:space="preserve">نتایج کارکنان </w:t>
      </w:r>
    </w:p>
    <w:p w:rsidR="00BB452C" w:rsidRDefault="00BB452C" w:rsidP="00BB452C">
      <w:pPr>
        <w:numPr>
          <w:ilvl w:val="0"/>
          <w:numId w:val="21"/>
        </w:numPr>
        <w:spacing w:after="0" w:line="300" w:lineRule="auto"/>
        <w:jc w:val="lowKashida"/>
        <w:rPr>
          <w:rFonts w:cs="B Lotus" w:hint="cs"/>
          <w:sz w:val="28"/>
          <w:szCs w:val="28"/>
          <w:rtl/>
        </w:rPr>
      </w:pPr>
      <w:r w:rsidRPr="00872176">
        <w:rPr>
          <w:rFonts w:cs="B Lotus"/>
          <w:sz w:val="28"/>
          <w:szCs w:val="28"/>
          <w:rtl/>
        </w:rPr>
        <w:t>معیار 8</w:t>
      </w:r>
      <w:r>
        <w:rPr>
          <w:rFonts w:cs="B Lotus"/>
          <w:sz w:val="28"/>
          <w:szCs w:val="28"/>
          <w:rtl/>
        </w:rPr>
        <w:t xml:space="preserve">: </w:t>
      </w:r>
      <w:r w:rsidRPr="00872176">
        <w:rPr>
          <w:rFonts w:cs="B Lotus"/>
          <w:sz w:val="28"/>
          <w:szCs w:val="28"/>
          <w:rtl/>
        </w:rPr>
        <w:t xml:space="preserve">نتایج جامعه </w:t>
      </w:r>
    </w:p>
    <w:p w:rsidR="00BB452C" w:rsidRDefault="00BB452C" w:rsidP="00BB452C">
      <w:pPr>
        <w:numPr>
          <w:ilvl w:val="0"/>
          <w:numId w:val="21"/>
        </w:numPr>
        <w:spacing w:after="120" w:line="300" w:lineRule="auto"/>
        <w:rPr>
          <w:rFonts w:cs="B Lotus" w:hint="cs"/>
          <w:sz w:val="28"/>
          <w:szCs w:val="28"/>
        </w:rPr>
      </w:pPr>
      <w:r w:rsidRPr="00872176">
        <w:rPr>
          <w:rFonts w:cs="B Lotus"/>
          <w:sz w:val="28"/>
          <w:szCs w:val="28"/>
          <w:rtl/>
        </w:rPr>
        <w:t>معیار 9</w:t>
      </w:r>
      <w:r>
        <w:rPr>
          <w:rFonts w:cs="B Lotus"/>
          <w:sz w:val="28"/>
          <w:szCs w:val="28"/>
          <w:rtl/>
        </w:rPr>
        <w:t xml:space="preserve">: </w:t>
      </w:r>
      <w:r w:rsidRPr="00872176">
        <w:rPr>
          <w:rFonts w:cs="B Lotus"/>
          <w:sz w:val="28"/>
          <w:szCs w:val="28"/>
          <w:rtl/>
        </w:rPr>
        <w:t xml:space="preserve">نتایج کلیدی </w:t>
      </w:r>
    </w:p>
    <w:p w:rsidR="00BB452C" w:rsidRDefault="00BB452C" w:rsidP="00BB452C">
      <w:pPr>
        <w:spacing w:after="120" w:line="300" w:lineRule="auto"/>
        <w:rPr>
          <w:rFonts w:cs="B Lotus" w:hint="cs"/>
          <w:sz w:val="28"/>
          <w:szCs w:val="28"/>
          <w:rtl/>
        </w:rPr>
      </w:pPr>
    </w:p>
    <w:p w:rsidR="00BB452C" w:rsidRDefault="00BB452C" w:rsidP="00BB452C">
      <w:pPr>
        <w:spacing w:after="120" w:line="300" w:lineRule="auto"/>
        <w:rPr>
          <w:rFonts w:cs="B Lotus" w:hint="cs"/>
          <w:sz w:val="28"/>
          <w:szCs w:val="28"/>
          <w:rtl/>
        </w:rPr>
      </w:pPr>
    </w:p>
    <w:p w:rsidR="00BB452C" w:rsidRPr="00FB7573" w:rsidRDefault="00BB452C" w:rsidP="00BB452C">
      <w:pPr>
        <w:spacing w:after="120" w:line="300" w:lineRule="auto"/>
        <w:jc w:val="lowKashida"/>
        <w:rPr>
          <w:rFonts w:cs="2  Yagut" w:hint="cs"/>
          <w:b/>
          <w:bCs/>
          <w:sz w:val="32"/>
          <w:szCs w:val="32"/>
          <w:rtl/>
        </w:rPr>
      </w:pPr>
      <w:r w:rsidRPr="00FB7573">
        <w:rPr>
          <w:rFonts w:cs="2  Yagut" w:hint="cs"/>
          <w:b/>
          <w:bCs/>
          <w:sz w:val="32"/>
          <w:szCs w:val="32"/>
          <w:rtl/>
        </w:rPr>
        <w:t xml:space="preserve">2-15 </w:t>
      </w:r>
      <w:r w:rsidRPr="00FB7573">
        <w:rPr>
          <w:rFonts w:cs="2  Yagut"/>
          <w:b/>
          <w:bCs/>
          <w:sz w:val="32"/>
          <w:szCs w:val="32"/>
          <w:rtl/>
        </w:rPr>
        <w:t>معیارها و زیرمعیارها</w:t>
      </w:r>
      <w:r w:rsidRPr="00FB7573">
        <w:rPr>
          <w:rFonts w:cs="2  Yagut" w:hint="cs"/>
          <w:b/>
          <w:bCs/>
          <w:sz w:val="32"/>
          <w:szCs w:val="32"/>
          <w:rtl/>
        </w:rPr>
        <w:t>ی تعالی سازمانی:</w:t>
      </w:r>
    </w:p>
    <w:p w:rsidR="00BB452C" w:rsidRDefault="00BB452C" w:rsidP="00BB452C">
      <w:pPr>
        <w:spacing w:after="120" w:line="300" w:lineRule="auto"/>
        <w:jc w:val="lowKashida"/>
        <w:rPr>
          <w:rFonts w:cs="B Lotus" w:hint="cs"/>
          <w:sz w:val="28"/>
          <w:szCs w:val="28"/>
          <w:rtl/>
        </w:rPr>
      </w:pPr>
      <w:r w:rsidRPr="00872176">
        <w:rPr>
          <w:rFonts w:cs="B Lotus"/>
          <w:b/>
          <w:bCs/>
          <w:sz w:val="28"/>
          <w:szCs w:val="28"/>
          <w:rtl/>
        </w:rPr>
        <w:lastRenderedPageBreak/>
        <w:t>معيار 1 - رهبري</w:t>
      </w:r>
      <w:r w:rsidRPr="00872176">
        <w:rPr>
          <w:rFonts w:cs="B Lotus"/>
          <w:sz w:val="28"/>
          <w:szCs w:val="28"/>
          <w:rtl/>
        </w:rPr>
        <w:t xml:space="preserve"> </w:t>
      </w:r>
    </w:p>
    <w:p w:rsidR="00BB452C" w:rsidRDefault="00BB452C" w:rsidP="00BB452C">
      <w:pPr>
        <w:spacing w:after="120" w:line="300" w:lineRule="auto"/>
        <w:jc w:val="lowKashida"/>
        <w:rPr>
          <w:rFonts w:cs="B Lotus" w:hint="cs"/>
          <w:sz w:val="28"/>
          <w:szCs w:val="28"/>
          <w:rtl/>
        </w:rPr>
      </w:pPr>
      <w:r w:rsidRPr="00872176">
        <w:rPr>
          <w:rFonts w:cs="B Lotus"/>
          <w:sz w:val="28"/>
          <w:szCs w:val="28"/>
          <w:rtl/>
        </w:rPr>
        <w:t xml:space="preserve">معيار رهبري نشان مي‌دهد که رهبران، به ويژه رهبران ارشد، ضمن تعيين جهت گيری کلی سازمان، چگونه از طريق سامانه های مديريتی، سازمان را در جهت تحقق اهداف و پايداري آن هدايت مي‌كنند. اين معيار هم چنين به چگونگي رفتار رهبران در ايفاي نقش به عنوان الگوهاي اخلاقي و ارزشي سازمان، الهام بخشي، توسعه فضاي اعتماد، انعطاف پذيري، مراعات قوانين و مقررات، مسئوليت پذيري اجتماعي و تعامل فعال با ذي‌نفعان كليدي مي‌پردازد. </w:t>
      </w:r>
    </w:p>
    <w:p w:rsidR="00BB452C" w:rsidRDefault="00BB452C" w:rsidP="00BB452C">
      <w:pPr>
        <w:spacing w:line="300" w:lineRule="auto"/>
        <w:ind w:left="426"/>
        <w:jc w:val="lowKashida"/>
        <w:rPr>
          <w:rFonts w:cs="B Lotus" w:hint="cs"/>
          <w:sz w:val="28"/>
          <w:szCs w:val="28"/>
          <w:rtl/>
        </w:rPr>
      </w:pPr>
      <w:r w:rsidRPr="00872176">
        <w:rPr>
          <w:rFonts w:cs="B Lotus"/>
          <w:sz w:val="28"/>
          <w:szCs w:val="28"/>
          <w:rtl/>
        </w:rPr>
        <w:t>1-</w:t>
      </w:r>
      <w:r>
        <w:rPr>
          <w:rFonts w:cs="B Lotus" w:hint="cs"/>
          <w:sz w:val="28"/>
          <w:szCs w:val="28"/>
          <w:rtl/>
        </w:rPr>
        <w:t xml:space="preserve"> </w:t>
      </w:r>
      <w:r w:rsidRPr="00872176">
        <w:rPr>
          <w:rFonts w:cs="B Lotus"/>
          <w:sz w:val="28"/>
          <w:szCs w:val="28"/>
          <w:rtl/>
        </w:rPr>
        <w:t xml:space="preserve">الف) رهبران ماموريت، چشم انداز و ارزش‌های سازمان را تعیین كرده و خود به عنوان الگوی ارزشي و اخلاقي عمل مي‌كنند. </w:t>
      </w:r>
    </w:p>
    <w:p w:rsidR="00BB452C" w:rsidRDefault="00BB452C" w:rsidP="00BB452C">
      <w:pPr>
        <w:spacing w:line="300" w:lineRule="auto"/>
        <w:ind w:left="426"/>
        <w:jc w:val="lowKashida"/>
        <w:rPr>
          <w:rFonts w:cs="B Lotus" w:hint="cs"/>
          <w:sz w:val="28"/>
          <w:szCs w:val="28"/>
          <w:rtl/>
        </w:rPr>
      </w:pPr>
      <w:r w:rsidRPr="00872176">
        <w:rPr>
          <w:rFonts w:cs="B Lotus"/>
          <w:sz w:val="28"/>
          <w:szCs w:val="28"/>
          <w:rtl/>
        </w:rPr>
        <w:t xml:space="preserve">1- ب) رهبران، سامانه جامع مديريت وعملكرد سازمان را تعريف، پايش و بازنگري کرده، بهبود مي‌دهند. </w:t>
      </w:r>
    </w:p>
    <w:p w:rsidR="00BB452C" w:rsidRDefault="00BB452C" w:rsidP="00BB452C">
      <w:pPr>
        <w:spacing w:line="300" w:lineRule="auto"/>
        <w:ind w:left="426"/>
        <w:jc w:val="lowKashida"/>
        <w:rPr>
          <w:rFonts w:cs="B Lotus" w:hint="cs"/>
          <w:sz w:val="28"/>
          <w:szCs w:val="28"/>
          <w:rtl/>
        </w:rPr>
      </w:pPr>
      <w:r w:rsidRPr="00872176">
        <w:rPr>
          <w:rFonts w:cs="B Lotus"/>
          <w:sz w:val="28"/>
          <w:szCs w:val="28"/>
          <w:rtl/>
        </w:rPr>
        <w:t xml:space="preserve">1- ج) رهبران، ذي‌نفعان بيروني سازمان را مي‌شناسند و فعالانه با آنها در تعامل هستند. </w:t>
      </w:r>
    </w:p>
    <w:p w:rsidR="00BB452C" w:rsidRDefault="00BB452C" w:rsidP="00BB452C">
      <w:pPr>
        <w:spacing w:line="300" w:lineRule="auto"/>
        <w:ind w:left="426"/>
        <w:jc w:val="lowKashida"/>
        <w:rPr>
          <w:rFonts w:cs="B Lotus" w:hint="cs"/>
          <w:sz w:val="28"/>
          <w:szCs w:val="28"/>
          <w:rtl/>
        </w:rPr>
      </w:pPr>
      <w:r w:rsidRPr="00872176">
        <w:rPr>
          <w:rFonts w:cs="B Lotus"/>
          <w:sz w:val="28"/>
          <w:szCs w:val="28"/>
          <w:rtl/>
        </w:rPr>
        <w:t xml:space="preserve">1- د)رهبران با همراهي كاركنان سازمان، فرهنگ تعالي را تقويت مي‌كنند. </w:t>
      </w:r>
    </w:p>
    <w:p w:rsidR="00BB452C" w:rsidRDefault="00BB452C" w:rsidP="00BB452C">
      <w:pPr>
        <w:spacing w:after="120" w:line="300" w:lineRule="auto"/>
        <w:ind w:left="426"/>
        <w:jc w:val="lowKashida"/>
        <w:rPr>
          <w:rFonts w:cs="B Lotus" w:hint="cs"/>
          <w:sz w:val="28"/>
          <w:szCs w:val="28"/>
          <w:rtl/>
        </w:rPr>
      </w:pPr>
      <w:r w:rsidRPr="00872176">
        <w:rPr>
          <w:rFonts w:cs="B Lotus"/>
          <w:sz w:val="28"/>
          <w:szCs w:val="28"/>
          <w:rtl/>
        </w:rPr>
        <w:t xml:space="preserve">1- ﻫ) رهبران از چابكي و انعطاف‌پذيري سازمان اطمينان دارند و با مدیریت تغییر، از پایداری سازمان اطمينان حاصل مي‌كنند. </w:t>
      </w:r>
    </w:p>
    <w:p w:rsidR="00BB452C" w:rsidRDefault="00BB452C" w:rsidP="00BB452C">
      <w:pPr>
        <w:spacing w:after="120" w:line="300" w:lineRule="auto"/>
        <w:jc w:val="lowKashida"/>
        <w:rPr>
          <w:rFonts w:cs="B Lotus" w:hint="cs"/>
          <w:sz w:val="28"/>
          <w:szCs w:val="28"/>
          <w:rtl/>
        </w:rPr>
      </w:pPr>
      <w:r w:rsidRPr="00872176">
        <w:rPr>
          <w:rFonts w:cs="B Lotus"/>
          <w:b/>
          <w:bCs/>
          <w:sz w:val="28"/>
          <w:szCs w:val="28"/>
          <w:rtl/>
        </w:rPr>
        <w:t>معيار 2- استراتژی</w:t>
      </w:r>
      <w:r w:rsidRPr="00872176">
        <w:rPr>
          <w:rFonts w:cs="B Lotus"/>
          <w:sz w:val="28"/>
          <w:szCs w:val="28"/>
          <w:rtl/>
        </w:rPr>
        <w:t xml:space="preserve"> </w:t>
      </w:r>
    </w:p>
    <w:p w:rsidR="00BB452C" w:rsidRDefault="00BB452C" w:rsidP="00BB452C">
      <w:pPr>
        <w:spacing w:after="120" w:line="300" w:lineRule="auto"/>
        <w:jc w:val="lowKashida"/>
        <w:rPr>
          <w:rFonts w:cs="B Lotus" w:hint="cs"/>
          <w:sz w:val="28"/>
          <w:szCs w:val="28"/>
          <w:rtl/>
        </w:rPr>
      </w:pPr>
      <w:r w:rsidRPr="00872176">
        <w:rPr>
          <w:rFonts w:cs="B Lotus"/>
          <w:sz w:val="28"/>
          <w:szCs w:val="28"/>
          <w:rtl/>
        </w:rPr>
        <w:t xml:space="preserve">معيار استراتژي نشان مي‌دهد که سازمان‌هاي متعالي چگونه استراتژي‌ها و خط‌مشي‌هاي پشتيبان را به منظور برآورده كردن نيازها و انتظارهای ذينفعان، تدوين، بازنگري و به‌روز مي‌كنند. اين سازمان‌ها براي تحقق استراتژی‌ها، آنها را ‌با ذی‌نفعان در ميان گذاشته و در جهت دستيابي به موفقيت پايدار، ساختار سازمانی و چارچوب فرآيندها را طراحی كرده، برنامه‌‌ها و اهداف مرتبط را توسعه داده و جاري مي‌سازند. </w:t>
      </w:r>
    </w:p>
    <w:p w:rsidR="00BB452C" w:rsidRDefault="00BB452C" w:rsidP="00BB452C">
      <w:pPr>
        <w:spacing w:line="300" w:lineRule="auto"/>
        <w:ind w:left="426"/>
        <w:jc w:val="lowKashida"/>
        <w:rPr>
          <w:rFonts w:cs="B Lotus" w:hint="cs"/>
          <w:sz w:val="28"/>
          <w:szCs w:val="28"/>
          <w:rtl/>
        </w:rPr>
      </w:pPr>
      <w:r w:rsidRPr="00872176">
        <w:rPr>
          <w:rFonts w:cs="B Lotus"/>
          <w:sz w:val="28"/>
          <w:szCs w:val="28"/>
          <w:rtl/>
        </w:rPr>
        <w:t xml:space="preserve">1- الف) استراتژي‌ها مبتني بر ارزيابی، تحليل و درك نيازها و انتظارها ی ذينفعان و محيط بيروني است. </w:t>
      </w:r>
    </w:p>
    <w:p w:rsidR="00BB452C" w:rsidRDefault="00BB452C" w:rsidP="00BB452C">
      <w:pPr>
        <w:spacing w:line="300" w:lineRule="auto"/>
        <w:ind w:left="426"/>
        <w:jc w:val="lowKashida"/>
        <w:rPr>
          <w:rFonts w:cs="B Lotus" w:hint="cs"/>
          <w:sz w:val="28"/>
          <w:szCs w:val="28"/>
          <w:rtl/>
        </w:rPr>
      </w:pPr>
      <w:r w:rsidRPr="00872176">
        <w:rPr>
          <w:rFonts w:cs="B Lotus"/>
          <w:sz w:val="28"/>
          <w:szCs w:val="28"/>
          <w:rtl/>
        </w:rPr>
        <w:lastRenderedPageBreak/>
        <w:t xml:space="preserve">2- ب) استراتژي‌‌ها مبتني بر ارزیابی، تحلیل و درك عملكرد دروني و قابليت‌های سازمانی است. </w:t>
      </w:r>
    </w:p>
    <w:p w:rsidR="00BB452C" w:rsidRDefault="00BB452C" w:rsidP="00BB452C">
      <w:pPr>
        <w:spacing w:line="300" w:lineRule="auto"/>
        <w:ind w:left="426"/>
        <w:jc w:val="lowKashida"/>
        <w:rPr>
          <w:rFonts w:cs="B Lotus" w:hint="cs"/>
          <w:sz w:val="28"/>
          <w:szCs w:val="28"/>
          <w:rtl/>
        </w:rPr>
      </w:pPr>
      <w:r w:rsidRPr="00872176">
        <w:rPr>
          <w:rFonts w:cs="B Lotus"/>
          <w:sz w:val="28"/>
          <w:szCs w:val="28"/>
          <w:rtl/>
        </w:rPr>
        <w:t>2- ج)</w:t>
      </w:r>
      <w:r>
        <w:rPr>
          <w:rFonts w:cs="B Lotus" w:hint="cs"/>
          <w:sz w:val="28"/>
          <w:szCs w:val="28"/>
          <w:rtl/>
        </w:rPr>
        <w:t xml:space="preserve"> </w:t>
      </w:r>
      <w:r w:rsidRPr="00872176">
        <w:rPr>
          <w:rFonts w:cs="B Lotus"/>
          <w:sz w:val="28"/>
          <w:szCs w:val="28"/>
          <w:rtl/>
        </w:rPr>
        <w:t xml:space="preserve">استراتژي‌‌ها و خط‌مشي‌هاي پشتيبان آن تدوین، بازنگري و به‌روز مي‌شود. </w:t>
      </w:r>
    </w:p>
    <w:p w:rsidR="00BB452C" w:rsidRDefault="00BB452C" w:rsidP="00BB452C">
      <w:pPr>
        <w:spacing w:after="120" w:line="300" w:lineRule="auto"/>
        <w:ind w:left="426"/>
        <w:jc w:val="lowKashida"/>
        <w:rPr>
          <w:rFonts w:cs="B Lotus" w:hint="cs"/>
          <w:sz w:val="28"/>
          <w:szCs w:val="28"/>
          <w:rtl/>
        </w:rPr>
      </w:pPr>
      <w:r w:rsidRPr="00872176">
        <w:rPr>
          <w:rFonts w:cs="B Lotus"/>
          <w:sz w:val="28"/>
          <w:szCs w:val="28"/>
          <w:rtl/>
        </w:rPr>
        <w:t>2- د)</w:t>
      </w:r>
      <w:r>
        <w:rPr>
          <w:rFonts w:cs="B Lotus" w:hint="cs"/>
          <w:sz w:val="28"/>
          <w:szCs w:val="28"/>
          <w:rtl/>
        </w:rPr>
        <w:t xml:space="preserve"> </w:t>
      </w:r>
      <w:r w:rsidRPr="00872176">
        <w:rPr>
          <w:rFonts w:cs="B Lotus"/>
          <w:sz w:val="28"/>
          <w:szCs w:val="28"/>
          <w:rtl/>
        </w:rPr>
        <w:t xml:space="preserve">استراتژي‌ها و خط‌مشي‌هاي پشتيبان آن، با ذی‌نفعان در ميان گذاشته شده و اجرا و پايش مي‌شود. </w:t>
      </w:r>
    </w:p>
    <w:p w:rsidR="00BB452C" w:rsidRDefault="00BB452C" w:rsidP="00BB452C">
      <w:pPr>
        <w:spacing w:after="120" w:line="300" w:lineRule="auto"/>
        <w:jc w:val="lowKashida"/>
        <w:rPr>
          <w:rFonts w:cs="B Lotus" w:hint="cs"/>
          <w:b/>
          <w:bCs/>
          <w:sz w:val="28"/>
          <w:szCs w:val="28"/>
          <w:rtl/>
        </w:rPr>
      </w:pPr>
      <w:r w:rsidRPr="00872176">
        <w:rPr>
          <w:rFonts w:cs="B Lotus"/>
          <w:b/>
          <w:bCs/>
          <w:sz w:val="28"/>
          <w:szCs w:val="28"/>
          <w:rtl/>
        </w:rPr>
        <w:t>معیار3- كاركنان</w:t>
      </w:r>
    </w:p>
    <w:p w:rsidR="00BB452C" w:rsidRDefault="00BB452C" w:rsidP="00BB452C">
      <w:pPr>
        <w:spacing w:after="120" w:line="300" w:lineRule="auto"/>
        <w:jc w:val="lowKashida"/>
        <w:rPr>
          <w:rFonts w:cs="B Lotus" w:hint="cs"/>
          <w:sz w:val="28"/>
          <w:szCs w:val="28"/>
          <w:rtl/>
        </w:rPr>
      </w:pPr>
      <w:r w:rsidRPr="00872176">
        <w:rPr>
          <w:rFonts w:cs="B Lotus"/>
          <w:sz w:val="28"/>
          <w:szCs w:val="28"/>
          <w:rtl/>
        </w:rPr>
        <w:t xml:space="preserve">معيار كاركنان نشان مي‌دهد که سازمان‌هاي متعالي چگونه كاركنان خود را به عنوان سرمايه هاي انساني ارج مي‌نهند و فرهنگي را ايجاد مي‌كنند كه دستيابي به منافع طرفين از طريق هم سويی اهداف فردي و سازماني ميسر ‌شود. اين معيار هم چنين به چگونگي توسعه قابليت‌ها، ترويج عدالت و برابري، برقراری ارتباط، تشويق، قدرداني و مراقبت کارکنان در جهت ايجاد انگيزه و تعهد به منظور قادر ساختن آنها برای استفاده از دانش و مهارت‌های خود در راستای منافع سازمان می‌پردازد. </w:t>
      </w:r>
    </w:p>
    <w:p w:rsidR="00BB452C" w:rsidRDefault="00BB452C" w:rsidP="00BB452C">
      <w:pPr>
        <w:spacing w:line="300" w:lineRule="auto"/>
        <w:ind w:left="284"/>
        <w:jc w:val="lowKashida"/>
        <w:rPr>
          <w:rFonts w:cs="B Lotus" w:hint="cs"/>
          <w:sz w:val="28"/>
          <w:szCs w:val="28"/>
          <w:rtl/>
        </w:rPr>
      </w:pPr>
      <w:r w:rsidRPr="00872176">
        <w:rPr>
          <w:rFonts w:cs="B Lotus"/>
          <w:sz w:val="28"/>
          <w:szCs w:val="28"/>
          <w:rtl/>
        </w:rPr>
        <w:t>3-1)</w:t>
      </w:r>
      <w:r>
        <w:rPr>
          <w:rFonts w:cs="B Lotus" w:hint="cs"/>
          <w:sz w:val="28"/>
          <w:szCs w:val="28"/>
          <w:rtl/>
        </w:rPr>
        <w:t xml:space="preserve"> </w:t>
      </w:r>
      <w:r w:rsidRPr="00872176">
        <w:rPr>
          <w:rFonts w:cs="B Lotus"/>
          <w:sz w:val="28"/>
          <w:szCs w:val="28"/>
          <w:rtl/>
        </w:rPr>
        <w:t xml:space="preserve">برنامه‌های كاركنان، استراتژي سازمان را پشتيباني مي‌كند. </w:t>
      </w:r>
    </w:p>
    <w:p w:rsidR="00BB452C" w:rsidRDefault="00BB452C" w:rsidP="00BB452C">
      <w:pPr>
        <w:spacing w:line="300" w:lineRule="auto"/>
        <w:ind w:left="284"/>
        <w:jc w:val="lowKashida"/>
        <w:rPr>
          <w:rFonts w:cs="B Lotus" w:hint="cs"/>
          <w:sz w:val="28"/>
          <w:szCs w:val="28"/>
          <w:rtl/>
        </w:rPr>
      </w:pPr>
      <w:r w:rsidRPr="00872176">
        <w:rPr>
          <w:rFonts w:cs="B Lotus"/>
          <w:sz w:val="28"/>
          <w:szCs w:val="28"/>
          <w:rtl/>
        </w:rPr>
        <w:t xml:space="preserve">3-2) دانش و قابليت ‌هاي كاركنان توسعه مي‌يابد. </w:t>
      </w:r>
    </w:p>
    <w:p w:rsidR="00BB452C" w:rsidRDefault="00BB452C" w:rsidP="00BB452C">
      <w:pPr>
        <w:spacing w:line="300" w:lineRule="auto"/>
        <w:ind w:left="284"/>
        <w:jc w:val="lowKashida"/>
        <w:rPr>
          <w:rFonts w:cs="B Lotus" w:hint="cs"/>
          <w:sz w:val="28"/>
          <w:szCs w:val="28"/>
          <w:rtl/>
        </w:rPr>
      </w:pPr>
      <w:r w:rsidRPr="00872176">
        <w:rPr>
          <w:rFonts w:cs="B Lotus"/>
          <w:sz w:val="28"/>
          <w:szCs w:val="28"/>
          <w:rtl/>
        </w:rPr>
        <w:t xml:space="preserve">3- 3) كاركنان، همسو شده، مشاركت داده شده و توانمند مي‌شوند. </w:t>
      </w:r>
    </w:p>
    <w:p w:rsidR="00BB452C" w:rsidRDefault="00BB452C" w:rsidP="00BB452C">
      <w:pPr>
        <w:spacing w:line="300" w:lineRule="auto"/>
        <w:ind w:left="284"/>
        <w:jc w:val="lowKashida"/>
        <w:rPr>
          <w:rFonts w:cs="B Lotus" w:hint="cs"/>
          <w:sz w:val="28"/>
          <w:szCs w:val="28"/>
          <w:rtl/>
        </w:rPr>
      </w:pPr>
      <w:r w:rsidRPr="00872176">
        <w:rPr>
          <w:rFonts w:cs="B Lotus"/>
          <w:sz w:val="28"/>
          <w:szCs w:val="28"/>
          <w:rtl/>
        </w:rPr>
        <w:t>3-4)</w:t>
      </w:r>
      <w:r>
        <w:rPr>
          <w:rFonts w:cs="B Lotus" w:hint="cs"/>
          <w:sz w:val="28"/>
          <w:szCs w:val="28"/>
          <w:rtl/>
        </w:rPr>
        <w:t xml:space="preserve"> </w:t>
      </w:r>
      <w:r w:rsidRPr="00872176">
        <w:rPr>
          <w:rFonts w:cs="B Lotus"/>
          <w:sz w:val="28"/>
          <w:szCs w:val="28"/>
          <w:rtl/>
        </w:rPr>
        <w:t xml:space="preserve">كاركنان در سراسر سازمان به طور موثر ارتباط برقرار مي‌كنند. </w:t>
      </w:r>
    </w:p>
    <w:p w:rsidR="00BB452C" w:rsidRDefault="00BB452C" w:rsidP="00BB452C">
      <w:pPr>
        <w:spacing w:after="120" w:line="300" w:lineRule="auto"/>
        <w:ind w:left="284"/>
        <w:jc w:val="lowKashida"/>
        <w:rPr>
          <w:rFonts w:cs="B Lotus" w:hint="cs"/>
          <w:sz w:val="28"/>
          <w:szCs w:val="28"/>
          <w:rtl/>
        </w:rPr>
      </w:pPr>
      <w:r w:rsidRPr="00872176">
        <w:rPr>
          <w:rFonts w:cs="B Lotus"/>
          <w:sz w:val="28"/>
          <w:szCs w:val="28"/>
          <w:rtl/>
        </w:rPr>
        <w:t xml:space="preserve">3- </w:t>
      </w:r>
      <w:r>
        <w:rPr>
          <w:rFonts w:cs="B Lotus"/>
          <w:sz w:val="28"/>
          <w:szCs w:val="28"/>
          <w:rtl/>
        </w:rPr>
        <w:t>5</w:t>
      </w:r>
      <w:r w:rsidRPr="00872176">
        <w:rPr>
          <w:rFonts w:cs="B Lotus"/>
          <w:sz w:val="28"/>
          <w:szCs w:val="28"/>
          <w:rtl/>
        </w:rPr>
        <w:t>)</w:t>
      </w:r>
      <w:r>
        <w:rPr>
          <w:rFonts w:cs="B Lotus" w:hint="cs"/>
          <w:sz w:val="28"/>
          <w:szCs w:val="28"/>
          <w:rtl/>
        </w:rPr>
        <w:t xml:space="preserve"> </w:t>
      </w:r>
      <w:r w:rsidRPr="00872176">
        <w:rPr>
          <w:rFonts w:cs="B Lotus"/>
          <w:sz w:val="28"/>
          <w:szCs w:val="28"/>
          <w:rtl/>
        </w:rPr>
        <w:t xml:space="preserve">خدمات كاركنان جبران شده واز آنان قدرداني و مراقبت مي‌شود. </w:t>
      </w:r>
    </w:p>
    <w:p w:rsidR="00BB452C" w:rsidRDefault="00BB452C" w:rsidP="00BB452C">
      <w:pPr>
        <w:spacing w:after="120" w:line="300" w:lineRule="auto"/>
        <w:jc w:val="lowKashida"/>
        <w:rPr>
          <w:rFonts w:cs="B Lotus" w:hint="cs"/>
          <w:sz w:val="28"/>
          <w:szCs w:val="28"/>
          <w:rtl/>
        </w:rPr>
      </w:pPr>
      <w:r w:rsidRPr="00872176">
        <w:rPr>
          <w:rFonts w:cs="B Lotus"/>
          <w:b/>
          <w:bCs/>
          <w:sz w:val="28"/>
          <w:szCs w:val="28"/>
          <w:rtl/>
        </w:rPr>
        <w:t>معيار 4- شراكت ها و منابع</w:t>
      </w:r>
      <w:r w:rsidRPr="00872176">
        <w:rPr>
          <w:rFonts w:cs="B Lotus"/>
          <w:sz w:val="28"/>
          <w:szCs w:val="28"/>
          <w:rtl/>
        </w:rPr>
        <w:t xml:space="preserve"> </w:t>
      </w:r>
    </w:p>
    <w:p w:rsidR="00BB452C" w:rsidRDefault="00BB452C" w:rsidP="00BB452C">
      <w:pPr>
        <w:spacing w:after="120" w:line="300" w:lineRule="auto"/>
        <w:jc w:val="lowKashida"/>
        <w:rPr>
          <w:rFonts w:cs="B Lotus" w:hint="cs"/>
          <w:sz w:val="28"/>
          <w:szCs w:val="28"/>
          <w:rtl/>
        </w:rPr>
      </w:pPr>
      <w:r w:rsidRPr="00872176">
        <w:rPr>
          <w:rFonts w:cs="B Lotus"/>
          <w:sz w:val="28"/>
          <w:szCs w:val="28"/>
          <w:rtl/>
        </w:rPr>
        <w:t xml:space="preserve">معيار شراكت ها و منابع نشان مي دهد كه سازمان‌هاي متعالي شراكت‌هاي بيروني، تامين‌كنندگان و منابع دروني را به منظور پشتيباني از استراتژي و خط‌مشي‌ها و اجراي اثربخش فرآيندها، برنامه‌ريزي و مديريت مي‌كنند. اين سازمان‌ها از مديريت اثربخش پيامدهاي زيست محيطي و اجتماعي ناشي از شراكت‌هاي بيروني، تامين كنندگان و منابع دروني اطمينان مي‌يابند. </w:t>
      </w:r>
    </w:p>
    <w:p w:rsidR="00BB452C" w:rsidRDefault="00BB452C" w:rsidP="00BB452C">
      <w:pPr>
        <w:spacing w:line="300" w:lineRule="auto"/>
        <w:ind w:left="284"/>
        <w:jc w:val="lowKashida"/>
        <w:rPr>
          <w:rFonts w:cs="B Lotus" w:hint="cs"/>
          <w:sz w:val="28"/>
          <w:szCs w:val="28"/>
          <w:rtl/>
        </w:rPr>
      </w:pPr>
      <w:r w:rsidRPr="00872176">
        <w:rPr>
          <w:rFonts w:cs="B Lotus"/>
          <w:sz w:val="28"/>
          <w:szCs w:val="28"/>
          <w:rtl/>
        </w:rPr>
        <w:lastRenderedPageBreak/>
        <w:t>4-1)</w:t>
      </w:r>
      <w:r>
        <w:rPr>
          <w:rFonts w:cs="B Lotus" w:hint="cs"/>
          <w:sz w:val="28"/>
          <w:szCs w:val="28"/>
          <w:rtl/>
        </w:rPr>
        <w:t xml:space="preserve"> </w:t>
      </w:r>
      <w:r w:rsidRPr="00872176">
        <w:rPr>
          <w:rFonts w:cs="B Lotus"/>
          <w:sz w:val="28"/>
          <w:szCs w:val="28"/>
          <w:rtl/>
        </w:rPr>
        <w:t>شرکا و</w:t>
      </w:r>
      <w:r>
        <w:rPr>
          <w:rFonts w:cs="B Lotus" w:hint="cs"/>
          <w:sz w:val="28"/>
          <w:szCs w:val="28"/>
          <w:rtl/>
        </w:rPr>
        <w:t xml:space="preserve"> </w:t>
      </w:r>
      <w:r w:rsidRPr="00872176">
        <w:rPr>
          <w:rFonts w:cs="B Lotus"/>
          <w:sz w:val="28"/>
          <w:szCs w:val="28"/>
          <w:rtl/>
        </w:rPr>
        <w:t>تأمين</w:t>
      </w:r>
      <w:r>
        <w:rPr>
          <w:rFonts w:cs="B Lotus" w:hint="cs"/>
          <w:sz w:val="28"/>
          <w:szCs w:val="28"/>
          <w:rtl/>
        </w:rPr>
        <w:t>‏</w:t>
      </w:r>
      <w:r w:rsidRPr="00872176">
        <w:rPr>
          <w:rFonts w:cs="B Lotus"/>
          <w:sz w:val="28"/>
          <w:szCs w:val="28"/>
          <w:rtl/>
        </w:rPr>
        <w:t>کنندگان، در جهت دست</w:t>
      </w:r>
      <w:r>
        <w:rPr>
          <w:rFonts w:cs="B Lotus" w:hint="cs"/>
          <w:sz w:val="28"/>
          <w:szCs w:val="28"/>
          <w:rtl/>
        </w:rPr>
        <w:t>‏</w:t>
      </w:r>
      <w:r w:rsidRPr="00872176">
        <w:rPr>
          <w:rFonts w:cs="B Lotus"/>
          <w:sz w:val="28"/>
          <w:szCs w:val="28"/>
          <w:rtl/>
        </w:rPr>
        <w:t>يابي به منافع</w:t>
      </w:r>
      <w:r>
        <w:rPr>
          <w:rFonts w:cs="B Lotus" w:hint="cs"/>
          <w:sz w:val="28"/>
          <w:szCs w:val="28"/>
          <w:rtl/>
        </w:rPr>
        <w:t>‏</w:t>
      </w:r>
      <w:r w:rsidRPr="00872176">
        <w:rPr>
          <w:rFonts w:cs="B Lotus"/>
          <w:sz w:val="28"/>
          <w:szCs w:val="28"/>
          <w:rtl/>
        </w:rPr>
        <w:t>مشترک و پايدارمديريت</w:t>
      </w:r>
      <w:r>
        <w:rPr>
          <w:rFonts w:cs="B Lotus" w:hint="cs"/>
          <w:sz w:val="28"/>
          <w:szCs w:val="28"/>
          <w:rtl/>
        </w:rPr>
        <w:t xml:space="preserve"> </w:t>
      </w:r>
      <w:r w:rsidRPr="00872176">
        <w:rPr>
          <w:rFonts w:cs="B Lotus"/>
          <w:sz w:val="28"/>
          <w:szCs w:val="28"/>
          <w:rtl/>
        </w:rPr>
        <w:t>مي</w:t>
      </w:r>
      <w:r>
        <w:rPr>
          <w:rFonts w:cs="B Lotus" w:hint="cs"/>
          <w:sz w:val="28"/>
          <w:szCs w:val="28"/>
          <w:rtl/>
        </w:rPr>
        <w:t>‏</w:t>
      </w:r>
      <w:r w:rsidRPr="00872176">
        <w:rPr>
          <w:rFonts w:cs="B Lotus"/>
          <w:sz w:val="28"/>
          <w:szCs w:val="28"/>
          <w:rtl/>
        </w:rPr>
        <w:t xml:space="preserve">شوند. </w:t>
      </w:r>
    </w:p>
    <w:p w:rsidR="00BB452C" w:rsidRDefault="00BB452C" w:rsidP="00BB452C">
      <w:pPr>
        <w:spacing w:line="300" w:lineRule="auto"/>
        <w:ind w:left="284"/>
        <w:jc w:val="lowKashida"/>
        <w:rPr>
          <w:rFonts w:cs="B Lotus" w:hint="cs"/>
          <w:sz w:val="28"/>
          <w:szCs w:val="28"/>
          <w:rtl/>
        </w:rPr>
      </w:pPr>
      <w:r w:rsidRPr="00872176">
        <w:rPr>
          <w:rFonts w:cs="B Lotus"/>
          <w:sz w:val="28"/>
          <w:szCs w:val="28"/>
          <w:rtl/>
        </w:rPr>
        <w:t>4-2)</w:t>
      </w:r>
      <w:r>
        <w:rPr>
          <w:rFonts w:cs="B Lotus" w:hint="cs"/>
          <w:sz w:val="28"/>
          <w:szCs w:val="28"/>
          <w:rtl/>
        </w:rPr>
        <w:t xml:space="preserve"> </w:t>
      </w:r>
      <w:r w:rsidRPr="00872176">
        <w:rPr>
          <w:rFonts w:cs="B Lotus"/>
          <w:sz w:val="28"/>
          <w:szCs w:val="28"/>
          <w:rtl/>
        </w:rPr>
        <w:t xml:space="preserve">منابع مالي براي تضمين موفقيت پايدار مديريت مي‌شوند. </w:t>
      </w:r>
    </w:p>
    <w:p w:rsidR="00BB452C" w:rsidRDefault="00BB452C" w:rsidP="00BB452C">
      <w:pPr>
        <w:spacing w:line="300" w:lineRule="auto"/>
        <w:ind w:left="284"/>
        <w:jc w:val="lowKashida"/>
        <w:rPr>
          <w:rFonts w:cs="B Lotus" w:hint="cs"/>
          <w:sz w:val="28"/>
          <w:szCs w:val="28"/>
          <w:rtl/>
        </w:rPr>
      </w:pPr>
      <w:r w:rsidRPr="00872176">
        <w:rPr>
          <w:rFonts w:cs="B Lotus"/>
          <w:sz w:val="28"/>
          <w:szCs w:val="28"/>
          <w:rtl/>
        </w:rPr>
        <w:t>4- 3)</w:t>
      </w:r>
      <w:r>
        <w:rPr>
          <w:rFonts w:cs="B Lotus" w:hint="cs"/>
          <w:sz w:val="28"/>
          <w:szCs w:val="28"/>
          <w:rtl/>
        </w:rPr>
        <w:t xml:space="preserve"> </w:t>
      </w:r>
      <w:r w:rsidRPr="00872176">
        <w:rPr>
          <w:rFonts w:cs="B Lotus"/>
          <w:sz w:val="28"/>
          <w:szCs w:val="28"/>
          <w:rtl/>
        </w:rPr>
        <w:t xml:space="preserve">دارايي‌های فيزيکی و منابع طبيعی به روشي پايدار مديريت می‌شوند. </w:t>
      </w:r>
    </w:p>
    <w:p w:rsidR="00BB452C" w:rsidRDefault="00BB452C" w:rsidP="00BB452C">
      <w:pPr>
        <w:spacing w:line="300" w:lineRule="auto"/>
        <w:ind w:left="284"/>
        <w:jc w:val="lowKashida"/>
        <w:rPr>
          <w:rFonts w:cs="B Lotus" w:hint="cs"/>
          <w:sz w:val="28"/>
          <w:szCs w:val="28"/>
          <w:rtl/>
        </w:rPr>
      </w:pPr>
      <w:r w:rsidRPr="00872176">
        <w:rPr>
          <w:rFonts w:cs="B Lotus"/>
          <w:sz w:val="28"/>
          <w:szCs w:val="28"/>
          <w:rtl/>
        </w:rPr>
        <w:t>4-4)</w:t>
      </w:r>
      <w:r>
        <w:rPr>
          <w:rFonts w:cs="B Lotus" w:hint="cs"/>
          <w:sz w:val="28"/>
          <w:szCs w:val="28"/>
          <w:rtl/>
        </w:rPr>
        <w:t xml:space="preserve"> </w:t>
      </w:r>
      <w:r w:rsidRPr="00872176">
        <w:rPr>
          <w:rFonts w:cs="B Lotus"/>
          <w:sz w:val="28"/>
          <w:szCs w:val="28"/>
          <w:rtl/>
        </w:rPr>
        <w:t xml:space="preserve">فناوري براي پشتيباني از تحقق استراتژي مديريت مي‌شود. </w:t>
      </w:r>
    </w:p>
    <w:p w:rsidR="00BB452C" w:rsidRDefault="00BB452C" w:rsidP="00BB452C">
      <w:pPr>
        <w:spacing w:after="120" w:line="300" w:lineRule="auto"/>
        <w:ind w:left="284"/>
        <w:jc w:val="lowKashida"/>
        <w:rPr>
          <w:rFonts w:cs="B Lotus" w:hint="cs"/>
          <w:sz w:val="28"/>
          <w:szCs w:val="28"/>
          <w:rtl/>
        </w:rPr>
      </w:pPr>
      <w:r w:rsidRPr="00872176">
        <w:rPr>
          <w:rFonts w:cs="B Lotus"/>
          <w:sz w:val="28"/>
          <w:szCs w:val="28"/>
          <w:rtl/>
        </w:rPr>
        <w:t>4- 5)</w:t>
      </w:r>
      <w:r>
        <w:rPr>
          <w:rFonts w:cs="B Lotus" w:hint="cs"/>
          <w:sz w:val="28"/>
          <w:szCs w:val="28"/>
          <w:rtl/>
        </w:rPr>
        <w:t xml:space="preserve"> </w:t>
      </w:r>
      <w:r w:rsidRPr="00872176">
        <w:rPr>
          <w:rFonts w:cs="B Lotus"/>
          <w:sz w:val="28"/>
          <w:szCs w:val="28"/>
          <w:rtl/>
        </w:rPr>
        <w:t>اطلاعات و دانش براي پشتيباني از تصميم</w:t>
      </w:r>
      <w:r>
        <w:rPr>
          <w:rFonts w:cs="B Lotus" w:hint="cs"/>
          <w:sz w:val="28"/>
          <w:szCs w:val="28"/>
          <w:rtl/>
        </w:rPr>
        <w:t>‏</w:t>
      </w:r>
      <w:r w:rsidRPr="00872176">
        <w:rPr>
          <w:rFonts w:cs="B Lotus"/>
          <w:sz w:val="28"/>
          <w:szCs w:val="28"/>
          <w:rtl/>
        </w:rPr>
        <w:t xml:space="preserve">گيري اثربخش و ايجاد قابليت سازماني، مديريت مي‌شوند. </w:t>
      </w:r>
    </w:p>
    <w:p w:rsidR="00BB452C" w:rsidRDefault="00BB452C" w:rsidP="00BB452C">
      <w:pPr>
        <w:spacing w:after="120" w:line="300" w:lineRule="auto"/>
        <w:jc w:val="lowKashida"/>
        <w:rPr>
          <w:rFonts w:cs="B Lotus" w:hint="cs"/>
          <w:b/>
          <w:bCs/>
          <w:sz w:val="28"/>
          <w:szCs w:val="28"/>
          <w:rtl/>
        </w:rPr>
      </w:pPr>
      <w:r w:rsidRPr="00872176">
        <w:rPr>
          <w:rFonts w:cs="B Lotus"/>
          <w:b/>
          <w:bCs/>
          <w:sz w:val="28"/>
          <w:szCs w:val="28"/>
          <w:rtl/>
        </w:rPr>
        <w:t>معيار 5</w:t>
      </w:r>
      <w:r>
        <w:rPr>
          <w:rFonts w:cs="B Lotus" w:hint="cs"/>
          <w:b/>
          <w:bCs/>
          <w:sz w:val="28"/>
          <w:szCs w:val="28"/>
          <w:rtl/>
        </w:rPr>
        <w:t>-</w:t>
      </w:r>
      <w:r w:rsidRPr="00872176">
        <w:rPr>
          <w:rFonts w:cs="B Lotus"/>
          <w:b/>
          <w:bCs/>
          <w:sz w:val="28"/>
          <w:szCs w:val="28"/>
          <w:rtl/>
        </w:rPr>
        <w:t xml:space="preserve"> فرآيندها، محصولات و خدمات</w:t>
      </w:r>
    </w:p>
    <w:p w:rsidR="00BB452C" w:rsidRDefault="00BB452C" w:rsidP="00BB452C">
      <w:pPr>
        <w:spacing w:after="120" w:line="300" w:lineRule="auto"/>
        <w:jc w:val="lowKashida"/>
        <w:rPr>
          <w:rFonts w:cs="B Lotus" w:hint="cs"/>
          <w:sz w:val="28"/>
          <w:szCs w:val="28"/>
          <w:rtl/>
        </w:rPr>
      </w:pPr>
      <w:r w:rsidRPr="00872176">
        <w:rPr>
          <w:rFonts w:cs="B Lotus"/>
          <w:sz w:val="28"/>
          <w:szCs w:val="28"/>
          <w:rtl/>
        </w:rPr>
        <w:t xml:space="preserve">سازمان‌هاي متعالي فرآيندها، محصولات و خدمات خود را به منظور خلق ارزش فزاينده براي مشتريان و ساير ذي‌نفعان خود طراحي و مديريت كرده و بهبود مي‌بخشند. </w:t>
      </w:r>
    </w:p>
    <w:p w:rsidR="00BB452C" w:rsidRDefault="00BB452C" w:rsidP="00BB452C">
      <w:pPr>
        <w:spacing w:line="300" w:lineRule="auto"/>
        <w:ind w:left="284"/>
        <w:jc w:val="lowKashida"/>
        <w:rPr>
          <w:rFonts w:cs="B Lotus" w:hint="cs"/>
          <w:sz w:val="28"/>
          <w:szCs w:val="28"/>
          <w:rtl/>
        </w:rPr>
      </w:pPr>
      <w:r w:rsidRPr="00872176">
        <w:rPr>
          <w:rFonts w:cs="B Lotus"/>
          <w:sz w:val="28"/>
          <w:szCs w:val="28"/>
          <w:rtl/>
        </w:rPr>
        <w:t xml:space="preserve">5-1) فرآيندها به منظور بهينه سازي ارزش براي ذينفعان، طراحي و مديريت مي‌شوند. </w:t>
      </w:r>
    </w:p>
    <w:p w:rsidR="00BB452C" w:rsidRDefault="00BB452C" w:rsidP="00BB452C">
      <w:pPr>
        <w:spacing w:line="300" w:lineRule="auto"/>
        <w:ind w:left="284"/>
        <w:jc w:val="lowKashida"/>
        <w:rPr>
          <w:rFonts w:cs="B Lotus" w:hint="cs"/>
          <w:sz w:val="28"/>
          <w:szCs w:val="28"/>
          <w:rtl/>
        </w:rPr>
      </w:pPr>
      <w:r w:rsidRPr="00872176">
        <w:rPr>
          <w:rFonts w:cs="B Lotus"/>
          <w:sz w:val="28"/>
          <w:szCs w:val="28"/>
          <w:rtl/>
        </w:rPr>
        <w:t xml:space="preserve">5-2) محصولات و خدمات به منظور خلق ارزش بهينه براي مشتريان توسعه مي‌يابند. </w:t>
      </w:r>
    </w:p>
    <w:p w:rsidR="00BB452C" w:rsidRDefault="00BB452C" w:rsidP="00BB452C">
      <w:pPr>
        <w:spacing w:line="300" w:lineRule="auto"/>
        <w:ind w:left="284"/>
        <w:jc w:val="lowKashida"/>
        <w:rPr>
          <w:rFonts w:cs="B Lotus" w:hint="cs"/>
          <w:sz w:val="28"/>
          <w:szCs w:val="28"/>
          <w:rtl/>
        </w:rPr>
      </w:pPr>
      <w:r w:rsidRPr="00872176">
        <w:rPr>
          <w:rFonts w:cs="B Lotus"/>
          <w:sz w:val="28"/>
          <w:szCs w:val="28"/>
          <w:rtl/>
        </w:rPr>
        <w:t xml:space="preserve">5-3) محصولات و خدمات به طور اثربخش، بازاريابي مي‌شوند. </w:t>
      </w:r>
    </w:p>
    <w:p w:rsidR="00BB452C" w:rsidRDefault="00BB452C" w:rsidP="00BB452C">
      <w:pPr>
        <w:spacing w:line="300" w:lineRule="auto"/>
        <w:ind w:left="284"/>
        <w:jc w:val="lowKashida"/>
        <w:rPr>
          <w:rFonts w:cs="B Lotus" w:hint="cs"/>
          <w:sz w:val="28"/>
          <w:szCs w:val="28"/>
          <w:rtl/>
        </w:rPr>
      </w:pPr>
      <w:r w:rsidRPr="00872176">
        <w:rPr>
          <w:rFonts w:cs="B Lotus"/>
          <w:sz w:val="28"/>
          <w:szCs w:val="28"/>
          <w:rtl/>
        </w:rPr>
        <w:t xml:space="preserve">5-4) محصولات و خدمات توليد، تحويل و مديريت مي‌شوند. </w:t>
      </w:r>
    </w:p>
    <w:p w:rsidR="00BB452C" w:rsidRDefault="00BB452C" w:rsidP="00BB452C">
      <w:pPr>
        <w:spacing w:after="120" w:line="300" w:lineRule="auto"/>
        <w:ind w:left="284"/>
        <w:jc w:val="lowKashida"/>
        <w:rPr>
          <w:rFonts w:cs="B Lotus" w:hint="cs"/>
          <w:sz w:val="28"/>
          <w:szCs w:val="28"/>
          <w:rtl/>
        </w:rPr>
      </w:pPr>
      <w:r w:rsidRPr="00872176">
        <w:rPr>
          <w:rFonts w:cs="B Lotus"/>
          <w:sz w:val="28"/>
          <w:szCs w:val="28"/>
          <w:rtl/>
        </w:rPr>
        <w:t xml:space="preserve">5- 5) روابط با مشتريان مديريت شده و ارتقا مي‌يابد. </w:t>
      </w:r>
    </w:p>
    <w:p w:rsidR="00BB452C" w:rsidRDefault="00BB452C" w:rsidP="00BB452C">
      <w:pPr>
        <w:spacing w:after="120" w:line="300" w:lineRule="auto"/>
        <w:jc w:val="lowKashida"/>
        <w:rPr>
          <w:rFonts w:cs="B Lotus" w:hint="cs"/>
          <w:b/>
          <w:bCs/>
          <w:sz w:val="28"/>
          <w:szCs w:val="28"/>
          <w:rtl/>
        </w:rPr>
      </w:pPr>
      <w:r w:rsidRPr="00872176">
        <w:rPr>
          <w:rFonts w:cs="B Lotus"/>
          <w:b/>
          <w:bCs/>
          <w:sz w:val="28"/>
          <w:szCs w:val="28"/>
          <w:rtl/>
        </w:rPr>
        <w:t>معيار6- نتايج مشتري</w:t>
      </w:r>
    </w:p>
    <w:p w:rsidR="00BB452C" w:rsidRDefault="00BB452C" w:rsidP="00BB452C">
      <w:pPr>
        <w:spacing w:after="120" w:line="300" w:lineRule="auto"/>
        <w:jc w:val="lowKashida"/>
        <w:rPr>
          <w:rFonts w:cs="B Lotus" w:hint="cs"/>
          <w:sz w:val="28"/>
          <w:szCs w:val="28"/>
          <w:rtl/>
        </w:rPr>
      </w:pPr>
      <w:r w:rsidRPr="00872176">
        <w:rPr>
          <w:rFonts w:cs="B Lotus"/>
          <w:sz w:val="28"/>
          <w:szCs w:val="28"/>
          <w:rtl/>
        </w:rPr>
        <w:t xml:space="preserve">معيار نتايج مشتری، نشان مي‌دهد که سازمان هاي متعالي در رابطه با جاري سازي موفق استراتژی و خط‌مشی‌های پشتيبان مبتنی بر نيازها و انتظارهای مشتريان به چه نتايجي دست يافته‌اند. آنها برداشت‌هاي مشتريان، شاخص‌هاي عملكردي و دستاوردهای مرتبط با رويكردها را در دوره‌هاي زماني متناسب، اندازه‌گيري و تحليل مي‌كنند. </w:t>
      </w:r>
    </w:p>
    <w:p w:rsidR="00BB452C" w:rsidRDefault="00BB452C" w:rsidP="00BB452C">
      <w:pPr>
        <w:spacing w:after="120" w:line="300" w:lineRule="auto"/>
        <w:ind w:left="284"/>
        <w:jc w:val="lowKashida"/>
        <w:rPr>
          <w:rFonts w:cs="B Lotus" w:hint="cs"/>
          <w:sz w:val="28"/>
          <w:szCs w:val="28"/>
          <w:rtl/>
        </w:rPr>
      </w:pPr>
      <w:r w:rsidRPr="00872176">
        <w:rPr>
          <w:rFonts w:cs="B Lotus"/>
          <w:sz w:val="28"/>
          <w:szCs w:val="28"/>
          <w:rtl/>
        </w:rPr>
        <w:lastRenderedPageBreak/>
        <w:t xml:space="preserve">6- 1) برداشت‌ها: نشان‌دهنده دركي است كه مشتریان از اجراي رويكردهاي مرتبط با مشتری دارند و بيانگر ميزان اثربخشي اين رويكردها در جهت تحقق استراتژي سازمان در اين زمينه است. </w:t>
      </w:r>
      <w:r w:rsidRPr="00872176">
        <w:rPr>
          <w:rFonts w:cs="B Lotus"/>
          <w:sz w:val="28"/>
          <w:szCs w:val="28"/>
          <w:rtl/>
        </w:rPr>
        <w:br/>
        <w:t xml:space="preserve">اين برداشت ها ممكن است از منابع مختلفي از جمله نظرسنجي از مشتريان، گروه‌هاي تمركز، رتبه بندي فروشندگان، تشكرها، شكايت‌ها و مصاحبه هاي ساخت يافته به دست آيند. </w:t>
      </w:r>
    </w:p>
    <w:p w:rsidR="00BB452C" w:rsidRDefault="00BB452C" w:rsidP="00BB452C">
      <w:pPr>
        <w:spacing w:after="120" w:line="300" w:lineRule="auto"/>
        <w:ind w:left="284"/>
        <w:jc w:val="lowKashida"/>
        <w:rPr>
          <w:rFonts w:cs="B Lotus" w:hint="cs"/>
          <w:sz w:val="28"/>
          <w:szCs w:val="28"/>
          <w:rtl/>
        </w:rPr>
      </w:pPr>
      <w:r w:rsidRPr="00872176">
        <w:rPr>
          <w:rFonts w:cs="B Lotus"/>
          <w:sz w:val="28"/>
          <w:szCs w:val="28"/>
          <w:rtl/>
        </w:rPr>
        <w:t>6-2) شاخص هاي عملكردي</w:t>
      </w:r>
      <w:r>
        <w:rPr>
          <w:rFonts w:cs="B Lotus"/>
          <w:sz w:val="28"/>
          <w:szCs w:val="28"/>
          <w:rtl/>
        </w:rPr>
        <w:t xml:space="preserve">: </w:t>
      </w:r>
      <w:r w:rsidRPr="00872176">
        <w:rPr>
          <w:rFonts w:cs="B Lotus"/>
          <w:sz w:val="28"/>
          <w:szCs w:val="28"/>
          <w:rtl/>
        </w:rPr>
        <w:t xml:space="preserve">مجموعه‌اي از شاخص هاي دروني هستند است كه به منظور پايش، تحليل، بهبود فرآيندها و پيش‌بيني برداشت‌ها درارتباط با رويكردهاي مرتبط با مشتري بكار گرفته مي‌شود و بيانگر ميزان كارائي و اثربخشي و اين رويكردها است. </w:t>
      </w:r>
    </w:p>
    <w:p w:rsidR="00BB452C" w:rsidRDefault="00BB452C" w:rsidP="00BB452C">
      <w:pPr>
        <w:spacing w:after="120" w:line="300" w:lineRule="auto"/>
        <w:jc w:val="lowKashida"/>
        <w:rPr>
          <w:rFonts w:cs="B Lotus" w:hint="cs"/>
          <w:b/>
          <w:bCs/>
          <w:sz w:val="28"/>
          <w:szCs w:val="28"/>
          <w:rtl/>
        </w:rPr>
      </w:pPr>
      <w:r w:rsidRPr="00872176">
        <w:rPr>
          <w:rFonts w:cs="B Lotus"/>
          <w:b/>
          <w:bCs/>
          <w:sz w:val="28"/>
          <w:szCs w:val="28"/>
          <w:rtl/>
        </w:rPr>
        <w:t>معیار 7- نتایج كاركنان</w:t>
      </w:r>
    </w:p>
    <w:p w:rsidR="00BB452C" w:rsidRDefault="00BB452C" w:rsidP="00BB452C">
      <w:pPr>
        <w:spacing w:after="120" w:line="300" w:lineRule="auto"/>
        <w:jc w:val="lowKashida"/>
        <w:rPr>
          <w:rFonts w:cs="B Lotus" w:hint="cs"/>
          <w:sz w:val="28"/>
          <w:szCs w:val="28"/>
          <w:rtl/>
        </w:rPr>
      </w:pPr>
      <w:r w:rsidRPr="00872176">
        <w:rPr>
          <w:rFonts w:cs="B Lotus"/>
          <w:sz w:val="28"/>
          <w:szCs w:val="28"/>
          <w:rtl/>
        </w:rPr>
        <w:t xml:space="preserve">معيار نتايج كاركنان، نشان مي‌دهد که سازمان هاي متعالي در رابطه با جاري سازي موفق استراتژي و خط‌مشي‌هاي پشتيبان مبتني بر نيازها و انتظارهای کارکنان و اجراي رويكردهاي مرتبط با مديريت كاركنان به چه نتايجي دست يافته‌اند. آنها برداشت‌هاي کارکنان، شاخص‌هاي عملكردي و دستاوردهاي مرتبط با رويكردها را در دوره‌هاي زماني متناسب، اندازه‌گيري و تحليل مي‌كنند. </w:t>
      </w:r>
    </w:p>
    <w:p w:rsidR="00BB452C" w:rsidRDefault="00BB452C" w:rsidP="00BB452C">
      <w:pPr>
        <w:spacing w:after="120" w:line="300" w:lineRule="auto"/>
        <w:ind w:left="284"/>
        <w:jc w:val="lowKashida"/>
        <w:rPr>
          <w:rFonts w:cs="B Lotus" w:hint="cs"/>
          <w:sz w:val="28"/>
          <w:szCs w:val="28"/>
          <w:rtl/>
        </w:rPr>
      </w:pPr>
      <w:r w:rsidRPr="00872176">
        <w:rPr>
          <w:rFonts w:cs="B Lotus"/>
          <w:sz w:val="28"/>
          <w:szCs w:val="28"/>
          <w:rtl/>
        </w:rPr>
        <w:t xml:space="preserve">7-1) </w:t>
      </w:r>
      <w:r w:rsidRPr="006A60C4">
        <w:rPr>
          <w:rFonts w:cs="B Lotus"/>
          <w:sz w:val="28"/>
          <w:szCs w:val="28"/>
          <w:rtl/>
        </w:rPr>
        <w:t>برداشت‌ها:</w:t>
      </w:r>
      <w:r w:rsidRPr="00872176">
        <w:rPr>
          <w:rFonts w:cs="B Lotus"/>
          <w:sz w:val="28"/>
          <w:szCs w:val="28"/>
          <w:rtl/>
        </w:rPr>
        <w:t xml:space="preserve"> نشان‌دهنده دركي است كه كاركنان از اجراي رويكردهاي مرتبط با مديريت كاركنان به عنوان سرمايه‌هاي انساني سازمان دارند و بيانگر ميزان اثربخشي اين رويكردها در جهت تحقق استراتژي سازمان در اين زمينه است. اين برداشت‌ها، رضايت و انگيزش کارکنان را ارزيابي مي‌کنند و ممكن است از منابع مختلفي از جمله نظرسنجي‌ها، گروه‌هاي تمركز، مصاحبه‌ها و ارزشيابي‌هاي ساخت يافته به دست آيند. </w:t>
      </w:r>
    </w:p>
    <w:p w:rsidR="00BB452C" w:rsidRDefault="00BB452C" w:rsidP="00BB452C">
      <w:pPr>
        <w:spacing w:after="120" w:line="300" w:lineRule="auto"/>
        <w:ind w:left="284"/>
        <w:jc w:val="lowKashida"/>
        <w:rPr>
          <w:rFonts w:cs="B Lotus" w:hint="cs"/>
          <w:sz w:val="28"/>
          <w:szCs w:val="28"/>
          <w:rtl/>
        </w:rPr>
      </w:pPr>
      <w:r w:rsidRPr="00872176">
        <w:rPr>
          <w:rFonts w:cs="B Lotus"/>
          <w:sz w:val="28"/>
          <w:szCs w:val="28"/>
          <w:rtl/>
        </w:rPr>
        <w:t>7-2)</w:t>
      </w:r>
      <w:r>
        <w:rPr>
          <w:rFonts w:cs="B Lotus" w:hint="cs"/>
          <w:sz w:val="28"/>
          <w:szCs w:val="28"/>
          <w:rtl/>
        </w:rPr>
        <w:t xml:space="preserve"> </w:t>
      </w:r>
      <w:r w:rsidRPr="00872176">
        <w:rPr>
          <w:rFonts w:cs="B Lotus"/>
          <w:sz w:val="28"/>
          <w:szCs w:val="28"/>
          <w:rtl/>
        </w:rPr>
        <w:t xml:space="preserve">شاخص‌های عملکردی: مجموعه‌اي از شاخص‌ هاي دروني هستند است كه به منظور پايش، تحليل، بهبود فرآيندها و پيش‌بيني برداشت‌ها درارتباط با رويكردهاي مرتبط با مديريت كاركنان به عنوان سرمايه هاي انساني بكار گرفته مي‌شود و بيانگر ميزان كارائي و اثربخشي اين رويكردها است. </w:t>
      </w:r>
    </w:p>
    <w:p w:rsidR="00BB452C" w:rsidRDefault="00BB452C" w:rsidP="00BB452C">
      <w:pPr>
        <w:spacing w:after="120" w:line="300" w:lineRule="auto"/>
        <w:jc w:val="lowKashida"/>
        <w:rPr>
          <w:rFonts w:cs="B Lotus" w:hint="cs"/>
          <w:b/>
          <w:bCs/>
          <w:sz w:val="28"/>
          <w:szCs w:val="28"/>
          <w:rtl/>
        </w:rPr>
      </w:pPr>
      <w:r w:rsidRPr="00872176">
        <w:rPr>
          <w:rFonts w:cs="B Lotus"/>
          <w:b/>
          <w:bCs/>
          <w:sz w:val="28"/>
          <w:szCs w:val="28"/>
          <w:rtl/>
        </w:rPr>
        <w:t>معیار 8- نتایج جامعه</w:t>
      </w:r>
    </w:p>
    <w:p w:rsidR="00BB452C" w:rsidRDefault="00BB452C" w:rsidP="00BB452C">
      <w:pPr>
        <w:spacing w:after="120" w:line="300" w:lineRule="auto"/>
        <w:jc w:val="lowKashida"/>
        <w:rPr>
          <w:rFonts w:cs="B Lotus" w:hint="cs"/>
          <w:sz w:val="28"/>
          <w:szCs w:val="28"/>
          <w:rtl/>
        </w:rPr>
      </w:pPr>
      <w:r w:rsidRPr="00872176">
        <w:rPr>
          <w:rFonts w:cs="B Lotus"/>
          <w:sz w:val="28"/>
          <w:szCs w:val="28"/>
          <w:rtl/>
        </w:rPr>
        <w:lastRenderedPageBreak/>
        <w:t xml:space="preserve">معيار نتايج جامعه، نشان مي‌دهد که سازمان هاي متعالي در رابطه با جاري سازي موفق استراتژي‌ها و خط‌مشي‌هاي پشتيبان و اجراي رويكردهائي به منظور تحقق مسئوليت‌هاي اجتماعي، به چه نتايجي دست يافته‌اند. آن ها برداشت‌هاي ذينفعان، شاخص‌هاي عملكردي و دستاوردهاي مرتبط با رويكردها را در دوره‌هاي زماني متناسب، اندازه‌گيري و تحليل مي‌كنند. </w:t>
      </w:r>
    </w:p>
    <w:p w:rsidR="00BB452C" w:rsidRDefault="00BB452C" w:rsidP="00BB452C">
      <w:pPr>
        <w:spacing w:after="120" w:line="300" w:lineRule="auto"/>
        <w:ind w:left="284"/>
        <w:jc w:val="lowKashida"/>
        <w:rPr>
          <w:rFonts w:cs="B Lotus" w:hint="cs"/>
          <w:sz w:val="28"/>
          <w:szCs w:val="28"/>
          <w:rtl/>
        </w:rPr>
      </w:pPr>
      <w:r w:rsidRPr="00872176">
        <w:rPr>
          <w:rFonts w:cs="B Lotus"/>
          <w:sz w:val="28"/>
          <w:szCs w:val="28"/>
          <w:rtl/>
        </w:rPr>
        <w:t xml:space="preserve">8-الف) برداشت‌ها: نشان‌دهنده دركي است كه جامعه و ذينفعان ذيربط، از اجراي رويكردهاي مرتبط با مسئوليت‌پذيري اجتماعي سازمان دارند و بيانگر ميزان اثربخشي اين رويكردها در جهت تحقق استراتژي سازمان در اين زمينه است. اين برداشت‌ها ممكن است از منابع مختلفي از جمله نظرسنجي‌ها، گزارش‌ها، مقالات، نشست‌هاي عمومي، سازمان‌هاي غيردولتي، نمايندگان جامعه و مسئولين دولتي به دست آيد. </w:t>
      </w:r>
    </w:p>
    <w:p w:rsidR="00BB452C" w:rsidRDefault="00BB452C" w:rsidP="00BB452C">
      <w:pPr>
        <w:spacing w:after="120" w:line="300" w:lineRule="auto"/>
        <w:ind w:left="284"/>
        <w:jc w:val="lowKashida"/>
        <w:rPr>
          <w:rFonts w:cs="B Lotus" w:hint="cs"/>
          <w:sz w:val="28"/>
          <w:szCs w:val="28"/>
          <w:rtl/>
        </w:rPr>
      </w:pPr>
      <w:r w:rsidRPr="00872176">
        <w:rPr>
          <w:rFonts w:cs="B Lotus"/>
          <w:sz w:val="28"/>
          <w:szCs w:val="28"/>
          <w:rtl/>
        </w:rPr>
        <w:t xml:space="preserve">8-ب) شاخص‌های عملکردی: مجموعه‌اي از شاخص‌هاي دروني هستند كه به منظور پايش، تحليل، بهبود فرآيندها و پيش‌بيني برداشت‌ها درارتباط با رويكردهاي مرتبط با مسئوليت‌هاي اجتماعي بكار گرفته مي‌شود و بيانگر ميزان كارائي و اثربخشي اين رويكردها است. </w:t>
      </w:r>
    </w:p>
    <w:p w:rsidR="00BB452C" w:rsidRDefault="00BB452C" w:rsidP="00BB452C">
      <w:pPr>
        <w:spacing w:after="120" w:line="300" w:lineRule="auto"/>
        <w:jc w:val="lowKashida"/>
        <w:rPr>
          <w:rFonts w:cs="B Lotus" w:hint="cs"/>
          <w:b/>
          <w:bCs/>
          <w:sz w:val="28"/>
          <w:szCs w:val="28"/>
          <w:rtl/>
        </w:rPr>
      </w:pPr>
      <w:r w:rsidRPr="00872176">
        <w:rPr>
          <w:rFonts w:cs="B Lotus"/>
          <w:b/>
          <w:bCs/>
          <w:sz w:val="28"/>
          <w:szCs w:val="28"/>
          <w:rtl/>
        </w:rPr>
        <w:t xml:space="preserve">معيار 9 - نتايج كليدي </w:t>
      </w:r>
    </w:p>
    <w:p w:rsidR="00BB452C" w:rsidRDefault="00BB452C" w:rsidP="00BB452C">
      <w:pPr>
        <w:spacing w:after="120" w:line="300" w:lineRule="auto"/>
        <w:jc w:val="lowKashida"/>
        <w:rPr>
          <w:rFonts w:cs="B Lotus" w:hint="cs"/>
          <w:sz w:val="28"/>
          <w:szCs w:val="28"/>
          <w:rtl/>
        </w:rPr>
      </w:pPr>
      <w:r w:rsidRPr="00872176">
        <w:rPr>
          <w:rFonts w:cs="B Lotus"/>
          <w:sz w:val="28"/>
          <w:szCs w:val="28"/>
          <w:rtl/>
        </w:rPr>
        <w:t xml:space="preserve">معيار نتايج کليدي نشان مي‌دهد که سازمان هاي متعالي در ارتباط با جاري سازي موفق استراتژي‌ها و خط‌مشي‌هاي پشتيبان و همچنين در اجراي سامانه‌ها و فرآيندها در جهت پاسخگوئي به نيازها و انتظارات ذينفعان کليدي به چه دستاوردها و نتايجي( مالي و غيرمالي ) دست يافته‌اند. آنها به منظور تحقق اهداف و بهبود دستاوردهاي كليدي استراتژيك، شاخص هاي كليدي عملكرد(مالي و غيرمالي) مرتبط با رويكردها و فرآيندها و همچنين دستاوردهاي كليدي استراتژيك را در دوره هاي زماني متناسب اندازه گيري و تحليل مي كند. </w:t>
      </w:r>
    </w:p>
    <w:p w:rsidR="00BB452C" w:rsidRDefault="00BB452C" w:rsidP="00BB452C">
      <w:pPr>
        <w:spacing w:after="120" w:line="300" w:lineRule="auto"/>
        <w:ind w:left="284"/>
        <w:jc w:val="lowKashida"/>
        <w:rPr>
          <w:rFonts w:cs="B Lotus" w:hint="cs"/>
          <w:sz w:val="28"/>
          <w:szCs w:val="28"/>
          <w:rtl/>
        </w:rPr>
      </w:pPr>
      <w:r w:rsidRPr="00872176">
        <w:rPr>
          <w:rFonts w:cs="B Lotus"/>
          <w:sz w:val="28"/>
          <w:szCs w:val="28"/>
          <w:rtl/>
        </w:rPr>
        <w:t>9-1) دستاوردهاي کليدي استراتژيك:</w:t>
      </w:r>
      <w:r>
        <w:rPr>
          <w:rFonts w:cs="B Lotus" w:hint="cs"/>
          <w:sz w:val="28"/>
          <w:szCs w:val="28"/>
          <w:rtl/>
        </w:rPr>
        <w:t xml:space="preserve"> </w:t>
      </w:r>
      <w:r w:rsidRPr="00872176">
        <w:rPr>
          <w:rFonts w:cs="B Lotus"/>
          <w:sz w:val="28"/>
          <w:szCs w:val="28"/>
          <w:rtl/>
        </w:rPr>
        <w:t xml:space="preserve">شاخص‌هاي كليدي مالي و غير مالي هستند كه براي اندازه‌گيري ميزان موفقيت سازمان در تحقق اهداف استراتژيك و تامين نيازها و انتظارهای ذي‌نفعان كليدي استفاده مي‌شوند. </w:t>
      </w:r>
    </w:p>
    <w:p w:rsidR="00BB452C" w:rsidRPr="00872176" w:rsidRDefault="00BB452C" w:rsidP="00BB452C">
      <w:pPr>
        <w:spacing w:after="120" w:line="300" w:lineRule="auto"/>
        <w:ind w:left="284"/>
        <w:jc w:val="lowKashida"/>
        <w:rPr>
          <w:rFonts w:cs="B Lotus"/>
          <w:sz w:val="28"/>
          <w:szCs w:val="28"/>
          <w:rtl/>
        </w:rPr>
      </w:pPr>
      <w:r w:rsidRPr="00872176">
        <w:rPr>
          <w:rFonts w:cs="B Lotus"/>
          <w:sz w:val="28"/>
          <w:szCs w:val="28"/>
          <w:rtl/>
        </w:rPr>
        <w:lastRenderedPageBreak/>
        <w:t>9-2) شاخص‌هاي کليدي عملکرد:</w:t>
      </w:r>
      <w:r>
        <w:rPr>
          <w:rFonts w:cs="B Lotus" w:hint="cs"/>
          <w:sz w:val="28"/>
          <w:szCs w:val="28"/>
          <w:rtl/>
        </w:rPr>
        <w:t xml:space="preserve"> </w:t>
      </w:r>
      <w:r w:rsidRPr="00872176">
        <w:rPr>
          <w:rFonts w:cs="B Lotus"/>
          <w:sz w:val="28"/>
          <w:szCs w:val="28"/>
          <w:rtl/>
        </w:rPr>
        <w:t xml:space="preserve">شاخص‌هاي كليدي مالي و غير مالي هستند كه براي اندازه‌گيري عملكرد عملياتي سازمان استفاده مي شوند و به درك، پيش بيني و بهبود دستاوردهاي كليدي استراتژيك مورد انتظار كمك مي كنند. </w:t>
      </w:r>
    </w:p>
    <w:p w:rsidR="00BB452C" w:rsidRPr="00872176" w:rsidRDefault="00BB452C" w:rsidP="00BB452C">
      <w:pPr>
        <w:spacing w:after="120" w:line="300" w:lineRule="auto"/>
        <w:jc w:val="lowKashida"/>
        <w:rPr>
          <w:rFonts w:cs="B Lotus"/>
          <w:sz w:val="28"/>
          <w:szCs w:val="28"/>
          <w:rtl/>
        </w:rPr>
      </w:pPr>
    </w:p>
    <w:p w:rsidR="00BB452C" w:rsidRPr="00872176" w:rsidRDefault="00BB452C" w:rsidP="00BB452C">
      <w:pPr>
        <w:spacing w:after="120" w:line="300" w:lineRule="auto"/>
        <w:jc w:val="lowKashida"/>
        <w:rPr>
          <w:rFonts w:cs="B Lotus"/>
          <w:b/>
          <w:bCs/>
          <w:sz w:val="28"/>
          <w:szCs w:val="28"/>
          <w:rtl/>
        </w:rPr>
      </w:pPr>
    </w:p>
    <w:p w:rsidR="00BB452C" w:rsidRPr="00872176" w:rsidRDefault="00BB452C" w:rsidP="00BB452C">
      <w:pPr>
        <w:spacing w:after="120" w:line="300" w:lineRule="auto"/>
        <w:jc w:val="lowKashida"/>
        <w:rPr>
          <w:rFonts w:cs="B Lotus"/>
          <w:b/>
          <w:bCs/>
          <w:sz w:val="28"/>
          <w:szCs w:val="28"/>
          <w:rtl/>
        </w:rPr>
      </w:pPr>
    </w:p>
    <w:p w:rsidR="00BB452C" w:rsidRPr="00872176" w:rsidRDefault="00BB452C" w:rsidP="00BB452C">
      <w:pPr>
        <w:spacing w:after="120" w:line="300" w:lineRule="auto"/>
        <w:jc w:val="lowKashida"/>
        <w:rPr>
          <w:rFonts w:cs="B Lotus"/>
          <w:b/>
          <w:bCs/>
          <w:sz w:val="28"/>
          <w:szCs w:val="28"/>
          <w:rtl/>
        </w:rPr>
      </w:pPr>
    </w:p>
    <w:p w:rsidR="00BB452C" w:rsidRPr="00872176" w:rsidRDefault="00BB452C" w:rsidP="00BB452C">
      <w:pPr>
        <w:spacing w:after="120" w:line="300" w:lineRule="auto"/>
        <w:jc w:val="lowKashida"/>
        <w:rPr>
          <w:rFonts w:cs="B Lotus"/>
          <w:b/>
          <w:bCs/>
          <w:sz w:val="28"/>
          <w:szCs w:val="28"/>
          <w:rtl/>
        </w:rPr>
      </w:pPr>
    </w:p>
    <w:p w:rsidR="00BB452C" w:rsidRPr="00872176" w:rsidRDefault="00BB452C" w:rsidP="00BB452C">
      <w:pPr>
        <w:spacing w:after="120" w:line="300" w:lineRule="auto"/>
        <w:jc w:val="lowKashida"/>
        <w:rPr>
          <w:rFonts w:cs="B Lotus"/>
          <w:b/>
          <w:bCs/>
          <w:sz w:val="28"/>
          <w:szCs w:val="28"/>
          <w:rtl/>
        </w:rPr>
      </w:pPr>
    </w:p>
    <w:p w:rsidR="00BB452C" w:rsidRPr="00872176" w:rsidRDefault="00BB452C" w:rsidP="00BB452C">
      <w:pPr>
        <w:spacing w:after="120" w:line="300" w:lineRule="auto"/>
        <w:jc w:val="lowKashida"/>
        <w:rPr>
          <w:rFonts w:cs="B Lotus"/>
          <w:b/>
          <w:bCs/>
          <w:sz w:val="28"/>
          <w:szCs w:val="28"/>
          <w:rtl/>
        </w:rPr>
      </w:pPr>
    </w:p>
    <w:p w:rsidR="00BB452C" w:rsidRDefault="00BB452C" w:rsidP="00BB452C">
      <w:pPr>
        <w:spacing w:after="120" w:line="300" w:lineRule="auto"/>
        <w:jc w:val="lowKashida"/>
        <w:rPr>
          <w:rFonts w:cs="B Lotus" w:hint="cs"/>
          <w:b/>
          <w:bCs/>
          <w:sz w:val="28"/>
          <w:szCs w:val="28"/>
          <w:rtl/>
        </w:rPr>
      </w:pPr>
      <w:r>
        <w:rPr>
          <w:rFonts w:cs="B Lotus"/>
          <w:b/>
          <w:bCs/>
          <w:sz w:val="28"/>
          <w:szCs w:val="28"/>
          <w:rtl/>
        </w:rPr>
        <w:br w:type="page"/>
      </w:r>
    </w:p>
    <w:p w:rsidR="00BB452C" w:rsidRDefault="00BB452C" w:rsidP="00BB452C">
      <w:pPr>
        <w:spacing w:after="120" w:line="300" w:lineRule="auto"/>
        <w:jc w:val="lowKashida"/>
        <w:rPr>
          <w:rFonts w:cs="B Lotus" w:hint="cs"/>
          <w:b/>
          <w:bCs/>
          <w:sz w:val="28"/>
          <w:szCs w:val="28"/>
          <w:rtl/>
        </w:rPr>
      </w:pPr>
    </w:p>
    <w:p w:rsidR="00BB452C" w:rsidRDefault="00BB452C" w:rsidP="00BB452C">
      <w:pPr>
        <w:spacing w:after="120" w:line="300" w:lineRule="auto"/>
        <w:jc w:val="lowKashida"/>
        <w:rPr>
          <w:rFonts w:cs="B Lotus" w:hint="cs"/>
          <w:b/>
          <w:bCs/>
          <w:sz w:val="28"/>
          <w:szCs w:val="28"/>
          <w:rtl/>
        </w:rPr>
      </w:pPr>
    </w:p>
    <w:p w:rsidR="00BB452C" w:rsidRDefault="00BB452C" w:rsidP="00BB452C">
      <w:pPr>
        <w:spacing w:after="120" w:line="300" w:lineRule="auto"/>
        <w:jc w:val="lowKashida"/>
        <w:rPr>
          <w:rFonts w:cs="B Lotus" w:hint="cs"/>
          <w:b/>
          <w:bCs/>
          <w:sz w:val="28"/>
          <w:szCs w:val="28"/>
          <w:rtl/>
        </w:rPr>
      </w:pPr>
    </w:p>
    <w:p w:rsidR="00BB452C" w:rsidRPr="002407CD" w:rsidRDefault="00BB452C" w:rsidP="00BB452C">
      <w:pPr>
        <w:spacing w:after="120" w:line="300" w:lineRule="auto"/>
        <w:jc w:val="lowKashida"/>
        <w:rPr>
          <w:rFonts w:cs="2  Yagut"/>
          <w:b/>
          <w:bCs/>
          <w:sz w:val="32"/>
          <w:szCs w:val="32"/>
        </w:rPr>
      </w:pPr>
      <w:r w:rsidRPr="002407CD">
        <w:rPr>
          <w:rFonts w:cs="2  Yagut"/>
          <w:b/>
          <w:bCs/>
          <w:sz w:val="32"/>
          <w:szCs w:val="32"/>
          <w:rtl/>
        </w:rPr>
        <w:t xml:space="preserve">بخش سوم </w:t>
      </w:r>
    </w:p>
    <w:p w:rsidR="00BB452C" w:rsidRPr="002407CD" w:rsidRDefault="00BB452C" w:rsidP="00BB452C">
      <w:pPr>
        <w:spacing w:after="120" w:line="300" w:lineRule="auto"/>
        <w:jc w:val="lowKashida"/>
        <w:rPr>
          <w:rFonts w:cs="2  Yagut"/>
          <w:b/>
          <w:bCs/>
          <w:sz w:val="32"/>
          <w:szCs w:val="32"/>
          <w:rtl/>
        </w:rPr>
      </w:pPr>
      <w:bookmarkStart w:id="0" w:name="OLE_LINK9"/>
      <w:bookmarkStart w:id="1" w:name="OLE_LINK10"/>
      <w:r>
        <w:rPr>
          <w:rFonts w:cs="2  Yagut" w:hint="cs"/>
          <w:b/>
          <w:bCs/>
          <w:sz w:val="32"/>
          <w:szCs w:val="32"/>
          <w:rtl/>
        </w:rPr>
        <w:t xml:space="preserve">2-16 </w:t>
      </w:r>
      <w:r w:rsidRPr="002407CD">
        <w:rPr>
          <w:rFonts w:cs="2  Yagut"/>
          <w:b/>
          <w:bCs/>
          <w:sz w:val="32"/>
          <w:szCs w:val="32"/>
          <w:rtl/>
        </w:rPr>
        <w:t xml:space="preserve">پیشینه تحقیق </w:t>
      </w:r>
    </w:p>
    <w:bookmarkEnd w:id="0"/>
    <w:bookmarkEnd w:id="1"/>
    <w:p w:rsidR="00BB452C" w:rsidRPr="00C85F61" w:rsidRDefault="00BB452C" w:rsidP="00BB452C">
      <w:pPr>
        <w:pStyle w:val="ListParagraph"/>
        <w:bidi/>
        <w:spacing w:after="120" w:line="300" w:lineRule="auto"/>
        <w:ind w:left="0"/>
        <w:contextualSpacing w:val="0"/>
        <w:jc w:val="lowKashida"/>
        <w:rPr>
          <w:rFonts w:ascii="Times New Roman" w:hAnsi="Times New Roman" w:cs="B Lotus"/>
          <w:b/>
          <w:bCs/>
          <w:sz w:val="28"/>
          <w:szCs w:val="28"/>
          <w:rtl/>
        </w:rPr>
      </w:pPr>
      <w:r w:rsidRPr="00C85F61">
        <w:rPr>
          <w:rFonts w:ascii="Times New Roman" w:hAnsi="Times New Roman" w:cs="B Lotus" w:hint="cs"/>
          <w:b/>
          <w:bCs/>
          <w:sz w:val="28"/>
          <w:szCs w:val="28"/>
          <w:rtl/>
        </w:rPr>
        <w:t>2-16-1</w:t>
      </w:r>
      <w:r w:rsidRPr="00C85F61">
        <w:rPr>
          <w:rFonts w:ascii="Times New Roman" w:hAnsi="Times New Roman" w:cs="B Lotus"/>
          <w:b/>
          <w:bCs/>
          <w:sz w:val="28"/>
          <w:szCs w:val="28"/>
          <w:rtl/>
        </w:rPr>
        <w:t>مطالعه های خارجی</w:t>
      </w:r>
    </w:p>
    <w:p w:rsidR="00BB452C" w:rsidRPr="00872176" w:rsidRDefault="00BB452C" w:rsidP="00BB452C">
      <w:pPr>
        <w:spacing w:before="240" w:after="120" w:line="300" w:lineRule="auto"/>
        <w:jc w:val="lowKashida"/>
        <w:rPr>
          <w:rFonts w:cs="B Lotus"/>
          <w:sz w:val="28"/>
          <w:szCs w:val="28"/>
          <w:rtl/>
        </w:rPr>
      </w:pPr>
      <w:r w:rsidRPr="00872176">
        <w:rPr>
          <w:rFonts w:cs="B Lotus"/>
          <w:b/>
          <w:bCs/>
          <w:sz w:val="28"/>
          <w:szCs w:val="28"/>
          <w:rtl/>
        </w:rPr>
        <w:t>1</w:t>
      </w:r>
      <w:r w:rsidRPr="00872176">
        <w:rPr>
          <w:rFonts w:cs="B Lotus"/>
          <w:sz w:val="28"/>
          <w:szCs w:val="28"/>
          <w:rtl/>
        </w:rPr>
        <w:t>) مطالعه "رابرت پاتنام "درباره نقش سرمايه اجتماعی در عملکرد شوراهای منطقه ای ايتاليا</w:t>
      </w:r>
      <w:r>
        <w:rPr>
          <w:rFonts w:cs="B Lotus"/>
          <w:sz w:val="28"/>
          <w:szCs w:val="28"/>
          <w:rtl/>
        </w:rPr>
        <w:t xml:space="preserve">: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"پاتنام "در مطالعه حکومتهای منطقه ای تازه تاسيس ايتاليا در دهه1970درمي يابد که از نظر کارامدی اداری و پاسخ گويی به نيازهای شهروندان، تفاوت های بسياری ميان دو بخش شمال و جنوب ايتاليا وجود دارد. پرسش اساسی پاتنام علل اين تفاوت ها با وجود مشابهت های بسيار از نظر ساختار اداری و بودجه حکومتهای منطقه ای اين دو بخش است. بررسی های وی به اين نتيجه مي رسند که شرايط اجتماعی، اقتصادی، سياسی و فرهنگی متفاوت اين دو بخش به ويژه به لحاظ وجود سنت های مدنی پايدار و همه گير در شمال ايتاليا، افراد را در شبکه های روابط اجتماعی در قالب انجمن ها، باشگاه ها، احزاب و مانند آنها قرار مي دهد و همکاری ميان آنها را آسان مي کند. اين سنت ها عامل اساسی موفقيت حکومت های منطقه ای شمال ايتاليا است.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"پاتنام" از روش های تحقيق متنوعی مانند مشاهده ميدانی منظم، مطالعه موردی و روشهای تاريخی برای پژوهش خود بهره برد. نتايج بررسی پوتنام نشان مي دهد که در ايتاليا مي توان مناطق مدنی و غير مدنی را از يکديگر تشخيص داد. مناطق مدنی جاهايی هستند که زندگی در آنها به طور افقی سامان یافته است و در آنها شهروندان، احساس قدرت و اختياربرای مشارکت در تصميم گيری های عمومی ميکنند. آنها مشتاقانه مسائل عمومی را در مطبوعات پی ميگرند و به يکديگر اعتماد و از قوانين تبعيت ميکنند.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مناطق غيرمدنی ويژگی</w:t>
      </w:r>
      <w:r>
        <w:rPr>
          <w:rFonts w:cs="B Lotus" w:hint="cs"/>
          <w:sz w:val="28"/>
          <w:szCs w:val="28"/>
          <w:rtl/>
        </w:rPr>
        <w:t>‏</w:t>
      </w:r>
      <w:r w:rsidRPr="00872176">
        <w:rPr>
          <w:rFonts w:cs="B Lotus"/>
          <w:sz w:val="28"/>
          <w:szCs w:val="28"/>
          <w:rtl/>
        </w:rPr>
        <w:t>های بسيارمتفاوتی از مناطق</w:t>
      </w:r>
      <w:r>
        <w:rPr>
          <w:rFonts w:cs="B Lotus" w:hint="cs"/>
          <w:sz w:val="28"/>
          <w:szCs w:val="28"/>
          <w:rtl/>
        </w:rPr>
        <w:t>‏</w:t>
      </w:r>
      <w:r w:rsidRPr="00872176">
        <w:rPr>
          <w:rFonts w:cs="B Lotus"/>
          <w:sz w:val="28"/>
          <w:szCs w:val="28"/>
          <w:rtl/>
        </w:rPr>
        <w:t>مدنی دارند</w:t>
      </w:r>
      <w:r>
        <w:rPr>
          <w:rFonts w:cs="B Lotus"/>
          <w:sz w:val="28"/>
          <w:szCs w:val="28"/>
          <w:rtl/>
        </w:rPr>
        <w:t xml:space="preserve"> و در آنها مفهوم شهروند عجيب مي</w:t>
      </w:r>
      <w:r>
        <w:rPr>
          <w:rFonts w:cs="B Lotus" w:hint="cs"/>
          <w:sz w:val="28"/>
          <w:szCs w:val="28"/>
          <w:rtl/>
        </w:rPr>
        <w:t>‏</w:t>
      </w:r>
      <w:r w:rsidRPr="00872176">
        <w:rPr>
          <w:rFonts w:cs="B Lotus"/>
          <w:sz w:val="28"/>
          <w:szCs w:val="28"/>
          <w:rtl/>
        </w:rPr>
        <w:t xml:space="preserve">نمايد. مشارکت افراد در مسائل عمومی و سياسی به سبب وابستگی شخصی و طمع فردی است. در انجمن های </w:t>
      </w:r>
      <w:r w:rsidRPr="00872176">
        <w:rPr>
          <w:rFonts w:cs="B Lotus"/>
          <w:sz w:val="28"/>
          <w:szCs w:val="28"/>
          <w:rtl/>
        </w:rPr>
        <w:lastRenderedPageBreak/>
        <w:t>اجتماعی و فرهنگی، مردم مشارکت چندانی ندارند. فساد هنجار تلقی مي گردد و قانون برای نقض کردن وضع شده است. تقريباً تمام افراد احساس ضعف، استثمار شدگی و نارضايتی مي کنند. پرسش "پاتنام" اين است که چرا زندگی جمعی، اعتماد و همکاری در جنوب ايتاليا پا نگرفت و به جای آن روابط سلطه</w:t>
      </w:r>
      <w:r>
        <w:rPr>
          <w:rFonts w:cs="B Lotus" w:hint="cs"/>
          <w:sz w:val="28"/>
          <w:szCs w:val="28"/>
          <w:rtl/>
        </w:rPr>
        <w:t>‏</w:t>
      </w:r>
      <w:r w:rsidRPr="00872176">
        <w:rPr>
          <w:rFonts w:cs="B Lotus"/>
          <w:sz w:val="28"/>
          <w:szCs w:val="28"/>
          <w:rtl/>
        </w:rPr>
        <w:t>آميز، فسادسياسی، بدبينی و عدم</w:t>
      </w:r>
      <w:r>
        <w:rPr>
          <w:rFonts w:cs="B Lotus" w:hint="cs"/>
          <w:sz w:val="28"/>
          <w:szCs w:val="28"/>
          <w:rtl/>
        </w:rPr>
        <w:t>‏</w:t>
      </w:r>
      <w:r w:rsidRPr="00872176">
        <w:rPr>
          <w:rFonts w:cs="B Lotus"/>
          <w:sz w:val="28"/>
          <w:szCs w:val="28"/>
          <w:rtl/>
        </w:rPr>
        <w:t>اعتماد در روابط</w:t>
      </w:r>
      <w:r>
        <w:rPr>
          <w:rFonts w:cs="B Lotus" w:hint="cs"/>
          <w:sz w:val="28"/>
          <w:szCs w:val="28"/>
          <w:rtl/>
        </w:rPr>
        <w:t>‏</w:t>
      </w:r>
      <w:r w:rsidRPr="00872176">
        <w:rPr>
          <w:rFonts w:cs="B Lotus"/>
          <w:sz w:val="28"/>
          <w:szCs w:val="28"/>
          <w:rtl/>
        </w:rPr>
        <w:t xml:space="preserve">اجتماعی </w:t>
      </w:r>
      <w:r>
        <w:rPr>
          <w:rFonts w:cs="B Lotus"/>
          <w:sz w:val="28"/>
          <w:szCs w:val="28"/>
          <w:rtl/>
        </w:rPr>
        <w:t>ايجاد</w:t>
      </w:r>
      <w:r w:rsidRPr="00872176">
        <w:rPr>
          <w:rFonts w:cs="B Lotus"/>
          <w:sz w:val="28"/>
          <w:szCs w:val="28"/>
          <w:rtl/>
        </w:rPr>
        <w:t>شد</w:t>
      </w:r>
      <w:r>
        <w:rPr>
          <w:rFonts w:cs="B Lotus"/>
          <w:sz w:val="28"/>
          <w:szCs w:val="28"/>
          <w:rtl/>
        </w:rPr>
        <w:t xml:space="preserve">؟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پاسخ همانه سرمایه اجتماعی است. همکاری داوطلبانه در جامعه ای که سرمايه اجتماعی عظيمی را در شکل هنجارهای عمل متقابل و شبکه های مشارکت مدنی به ارث برده است، بهتر صورت مي گيرد. به نظر پاتنام منابع سرمايه اجتماعی معمولا! خود تقويت کننده و خود فزاينده اند. چرخه باز توليد کننده فضايل، منجر به تعادل اجتماعی همراه با سطح بالايی از همکاری، اعتماد، معامله متقابل، مشارکت مدنی و رفاه جمعی مي شود. اين ويژگيها معرف جامعه مدنی اند. در مقابل، نبود اين ويژگی ها در جوامع غير مدنی نيز خصلتی خود تقويت کننده دارد. عهد شکنی، بی اعتمادی، فريب و حيله، بهره کشی، انزوا، بی نظمی و رکود يکديگر را در جو خفقان آور دورهای باطل تشويق ميکنند.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2) "بولن و اونيکس در سال 1998تحقيقی را پيرامون اندازه گيری سرمايه  اجتماعی در </w:t>
      </w:r>
      <w:r w:rsidRPr="00872176">
        <w:rPr>
          <w:rFonts w:cs="B Lotus"/>
          <w:sz w:val="28"/>
          <w:szCs w:val="28"/>
        </w:rPr>
        <w:t>NSW</w:t>
      </w:r>
      <w:r w:rsidRPr="00872176">
        <w:rPr>
          <w:rFonts w:cs="B Lotus"/>
          <w:sz w:val="28"/>
          <w:szCs w:val="28"/>
          <w:rtl/>
        </w:rPr>
        <w:t xml:space="preserve"> (ايالتی در استراليا)انجام دادند. آن ها سعی کردند در اين مطالعه به دو سوال پاسخ دهند:</w:t>
      </w:r>
    </w:p>
    <w:p w:rsidR="00BB452C" w:rsidRPr="00872176" w:rsidRDefault="00BB452C" w:rsidP="00BB452C">
      <w:pPr>
        <w:numPr>
          <w:ilvl w:val="1"/>
          <w:numId w:val="22"/>
        </w:numPr>
        <w:spacing w:after="0" w:line="300" w:lineRule="auto"/>
        <w:ind w:left="568"/>
        <w:jc w:val="lowKashida"/>
        <w:rPr>
          <w:rFonts w:cs="B Lotus"/>
          <w:sz w:val="28"/>
          <w:szCs w:val="28"/>
          <w:rtl/>
        </w:rPr>
      </w:pPr>
      <w:r w:rsidRPr="00872176">
        <w:rPr>
          <w:rFonts w:cs="B Lotus"/>
          <w:sz w:val="28"/>
          <w:szCs w:val="28"/>
          <w:rtl/>
        </w:rPr>
        <w:t>آيا چيزی تحت عنوان سرمايه اجتماعی وجود دارد</w:t>
      </w:r>
      <w:r>
        <w:rPr>
          <w:rFonts w:cs="B Lotus"/>
          <w:sz w:val="28"/>
          <w:szCs w:val="28"/>
          <w:rtl/>
        </w:rPr>
        <w:t xml:space="preserve">؟ </w:t>
      </w:r>
      <w:r w:rsidRPr="00872176">
        <w:rPr>
          <w:rFonts w:cs="B Lotus"/>
          <w:sz w:val="28"/>
          <w:szCs w:val="28"/>
          <w:rtl/>
        </w:rPr>
        <w:t>آيا اين مفهوم يک</w:t>
      </w:r>
      <w:r>
        <w:rPr>
          <w:rFonts w:cs="B Lotus" w:hint="cs"/>
          <w:sz w:val="28"/>
          <w:szCs w:val="28"/>
          <w:rtl/>
        </w:rPr>
        <w:t xml:space="preserve"> </w:t>
      </w:r>
      <w:r w:rsidRPr="00872176">
        <w:rPr>
          <w:rFonts w:cs="B Lotus"/>
          <w:sz w:val="28"/>
          <w:szCs w:val="28"/>
          <w:rtl/>
        </w:rPr>
        <w:t>معنای واقعی و تجربی دارد؟</w:t>
      </w:r>
    </w:p>
    <w:p w:rsidR="00BB452C" w:rsidRPr="00872176" w:rsidRDefault="00BB452C" w:rsidP="00BB452C">
      <w:pPr>
        <w:numPr>
          <w:ilvl w:val="1"/>
          <w:numId w:val="22"/>
        </w:numPr>
        <w:spacing w:after="120" w:line="300" w:lineRule="auto"/>
        <w:ind w:left="568"/>
        <w:jc w:val="lowKashida"/>
        <w:rPr>
          <w:rFonts w:cs="B Lotus"/>
          <w:sz w:val="28"/>
          <w:szCs w:val="28"/>
          <w:rtl/>
        </w:rPr>
      </w:pPr>
      <w:r w:rsidRPr="00872176">
        <w:rPr>
          <w:rFonts w:cs="B Lotus"/>
          <w:sz w:val="28"/>
          <w:szCs w:val="28"/>
          <w:rtl/>
        </w:rPr>
        <w:t>آيا ميتوان يک مقياس علمی معتبر از سرمايه اجتماعی ارائه داد؟</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مطالعه آنها نشان مي</w:t>
      </w:r>
      <w:r>
        <w:rPr>
          <w:rFonts w:cs="B Lotus" w:hint="cs"/>
          <w:sz w:val="28"/>
          <w:szCs w:val="28"/>
          <w:rtl/>
        </w:rPr>
        <w:t>‏</w:t>
      </w:r>
      <w:r w:rsidRPr="00872176">
        <w:rPr>
          <w:rFonts w:cs="B Lotus"/>
          <w:sz w:val="28"/>
          <w:szCs w:val="28"/>
          <w:rtl/>
        </w:rPr>
        <w:t xml:space="preserve">دهد که پاسخ به هر دو سوال مثبت است. اين دو محقق پس از انجام تحليل آماری، يافته های زير را به دست آوردند: </w:t>
      </w:r>
    </w:p>
    <w:p w:rsidR="00BB452C" w:rsidRPr="00872176" w:rsidRDefault="00BB452C" w:rsidP="00BB452C">
      <w:pPr>
        <w:numPr>
          <w:ilvl w:val="0"/>
          <w:numId w:val="21"/>
        </w:numPr>
        <w:spacing w:after="0" w:line="300" w:lineRule="auto"/>
        <w:jc w:val="lowKashida"/>
        <w:rPr>
          <w:rFonts w:cs="B Lotus"/>
          <w:sz w:val="28"/>
          <w:szCs w:val="28"/>
          <w:rtl/>
        </w:rPr>
      </w:pPr>
      <w:r w:rsidRPr="00872176">
        <w:rPr>
          <w:rFonts w:cs="B Lotus"/>
          <w:sz w:val="28"/>
          <w:szCs w:val="28"/>
          <w:rtl/>
        </w:rPr>
        <w:t xml:space="preserve">اين امکان وجود دارد که سرمايه اجتماعی در اجتماع محلی اندازه گيری شود. </w:t>
      </w:r>
    </w:p>
    <w:p w:rsidR="00BB452C" w:rsidRPr="00872176" w:rsidRDefault="00BB452C" w:rsidP="00BB452C">
      <w:pPr>
        <w:numPr>
          <w:ilvl w:val="0"/>
          <w:numId w:val="21"/>
        </w:numPr>
        <w:spacing w:after="0" w:line="300" w:lineRule="auto"/>
        <w:jc w:val="lowKashida"/>
        <w:rPr>
          <w:rFonts w:cs="B Lotus"/>
          <w:sz w:val="28"/>
          <w:szCs w:val="28"/>
        </w:rPr>
      </w:pPr>
      <w:r w:rsidRPr="00872176">
        <w:rPr>
          <w:rFonts w:cs="B Lotus"/>
          <w:sz w:val="28"/>
          <w:szCs w:val="28"/>
          <w:rtl/>
        </w:rPr>
        <w:t xml:space="preserve">يک عامل سرمايه اجتماعی عام وجود دارد که قابل اندازه گيری است. </w:t>
      </w:r>
    </w:p>
    <w:p w:rsidR="00BB452C" w:rsidRPr="00872176" w:rsidRDefault="00BB452C" w:rsidP="00BB452C">
      <w:pPr>
        <w:numPr>
          <w:ilvl w:val="0"/>
          <w:numId w:val="21"/>
        </w:numPr>
        <w:spacing w:after="0" w:line="300" w:lineRule="auto"/>
        <w:jc w:val="lowKashida"/>
        <w:rPr>
          <w:rFonts w:cs="B Lotus"/>
          <w:sz w:val="28"/>
          <w:szCs w:val="28"/>
        </w:rPr>
      </w:pPr>
      <w:r w:rsidRPr="00872176">
        <w:rPr>
          <w:rFonts w:cs="B Lotus"/>
          <w:sz w:val="28"/>
          <w:szCs w:val="28"/>
          <w:rtl/>
        </w:rPr>
        <w:t>شش</w:t>
      </w:r>
      <w:r>
        <w:rPr>
          <w:rFonts w:cs="B Lotus" w:hint="cs"/>
          <w:sz w:val="28"/>
          <w:szCs w:val="28"/>
          <w:rtl/>
        </w:rPr>
        <w:t>‏</w:t>
      </w:r>
      <w:r w:rsidRPr="00872176">
        <w:rPr>
          <w:rFonts w:cs="B Lotus"/>
          <w:sz w:val="28"/>
          <w:szCs w:val="28"/>
          <w:rtl/>
        </w:rPr>
        <w:t>عنصر متمايز وجود دارد که سرمايه اجتماعی را تعريف</w:t>
      </w:r>
      <w:r>
        <w:rPr>
          <w:rFonts w:cs="B Lotus" w:hint="cs"/>
          <w:sz w:val="28"/>
          <w:szCs w:val="28"/>
          <w:rtl/>
        </w:rPr>
        <w:t>‏</w:t>
      </w:r>
      <w:r w:rsidRPr="00872176">
        <w:rPr>
          <w:rFonts w:cs="B Lotus"/>
          <w:sz w:val="28"/>
          <w:szCs w:val="28"/>
          <w:rtl/>
        </w:rPr>
        <w:t>ميکند؛ اين شش عنصر عبارتنداز</w:t>
      </w:r>
      <w:r>
        <w:rPr>
          <w:rFonts w:cs="B Lotus"/>
          <w:sz w:val="28"/>
          <w:szCs w:val="28"/>
          <w:rtl/>
        </w:rPr>
        <w:t xml:space="preserve">: </w:t>
      </w:r>
      <w:r w:rsidRPr="00872176">
        <w:rPr>
          <w:rFonts w:cs="B Lotus"/>
          <w:sz w:val="28"/>
          <w:szCs w:val="28"/>
          <w:rtl/>
        </w:rPr>
        <w:t xml:space="preserve"> </w:t>
      </w:r>
    </w:p>
    <w:p w:rsidR="00BB452C" w:rsidRDefault="00BB452C" w:rsidP="00BB452C">
      <w:pPr>
        <w:numPr>
          <w:ilvl w:val="0"/>
          <w:numId w:val="21"/>
        </w:numPr>
        <w:spacing w:after="0" w:line="300" w:lineRule="auto"/>
        <w:jc w:val="lowKashida"/>
        <w:rPr>
          <w:rFonts w:cs="B Lotus" w:hint="cs"/>
          <w:sz w:val="28"/>
          <w:szCs w:val="28"/>
        </w:rPr>
      </w:pPr>
      <w:r w:rsidRPr="00872176">
        <w:rPr>
          <w:rFonts w:cs="B Lotus"/>
          <w:sz w:val="28"/>
          <w:szCs w:val="28"/>
          <w:rtl/>
        </w:rPr>
        <w:t xml:space="preserve">مشارکت در اجتماع محلی؛ </w:t>
      </w:r>
    </w:p>
    <w:p w:rsidR="00BB452C" w:rsidRDefault="00BB452C" w:rsidP="00BB452C">
      <w:pPr>
        <w:numPr>
          <w:ilvl w:val="0"/>
          <w:numId w:val="21"/>
        </w:numPr>
        <w:spacing w:after="0" w:line="300" w:lineRule="auto"/>
        <w:jc w:val="lowKashida"/>
        <w:rPr>
          <w:rFonts w:cs="B Lotus" w:hint="cs"/>
          <w:sz w:val="28"/>
          <w:szCs w:val="28"/>
        </w:rPr>
      </w:pPr>
      <w:r w:rsidRPr="00872176">
        <w:rPr>
          <w:rFonts w:cs="B Lotus"/>
          <w:sz w:val="28"/>
          <w:szCs w:val="28"/>
          <w:rtl/>
        </w:rPr>
        <w:t xml:space="preserve">احساس اعتماد و صميميت؛ </w:t>
      </w:r>
    </w:p>
    <w:p w:rsidR="00BB452C" w:rsidRDefault="00BB452C" w:rsidP="00BB452C">
      <w:pPr>
        <w:numPr>
          <w:ilvl w:val="0"/>
          <w:numId w:val="21"/>
        </w:numPr>
        <w:spacing w:after="0" w:line="300" w:lineRule="auto"/>
        <w:jc w:val="lowKashida"/>
        <w:rPr>
          <w:rFonts w:cs="B Lotus" w:hint="cs"/>
          <w:sz w:val="28"/>
          <w:szCs w:val="28"/>
        </w:rPr>
      </w:pPr>
      <w:r w:rsidRPr="00872176">
        <w:rPr>
          <w:rFonts w:cs="B Lotus"/>
          <w:sz w:val="28"/>
          <w:szCs w:val="28"/>
          <w:rtl/>
        </w:rPr>
        <w:lastRenderedPageBreak/>
        <w:t>ارتباطات و همسايگی؛</w:t>
      </w:r>
    </w:p>
    <w:p w:rsidR="00BB452C" w:rsidRDefault="00BB452C" w:rsidP="00BB452C">
      <w:pPr>
        <w:numPr>
          <w:ilvl w:val="0"/>
          <w:numId w:val="21"/>
        </w:numPr>
        <w:spacing w:after="0" w:line="300" w:lineRule="auto"/>
        <w:jc w:val="lowKashida"/>
        <w:rPr>
          <w:rFonts w:cs="B Lotus" w:hint="cs"/>
          <w:sz w:val="28"/>
          <w:szCs w:val="28"/>
        </w:rPr>
      </w:pPr>
      <w:r w:rsidRPr="005131A7">
        <w:rPr>
          <w:rFonts w:cs="B Lotus"/>
          <w:sz w:val="28"/>
          <w:szCs w:val="28"/>
          <w:rtl/>
        </w:rPr>
        <w:t xml:space="preserve">تکثر گرايی؛ </w:t>
      </w:r>
    </w:p>
    <w:p w:rsidR="00BB452C" w:rsidRDefault="00BB452C" w:rsidP="00BB452C">
      <w:pPr>
        <w:numPr>
          <w:ilvl w:val="0"/>
          <w:numId w:val="21"/>
        </w:numPr>
        <w:spacing w:after="0" w:line="300" w:lineRule="auto"/>
        <w:jc w:val="lowKashida"/>
        <w:rPr>
          <w:rFonts w:cs="B Lotus" w:hint="cs"/>
          <w:sz w:val="28"/>
          <w:szCs w:val="28"/>
        </w:rPr>
      </w:pPr>
      <w:r w:rsidRPr="005131A7">
        <w:rPr>
          <w:rFonts w:cs="B Lotus"/>
          <w:sz w:val="28"/>
          <w:szCs w:val="28"/>
          <w:rtl/>
        </w:rPr>
        <w:t>رعايت ارزش</w:t>
      </w:r>
      <w:r>
        <w:rPr>
          <w:rFonts w:cs="B Lotus" w:hint="cs"/>
          <w:sz w:val="28"/>
          <w:szCs w:val="28"/>
          <w:rtl/>
        </w:rPr>
        <w:t>‏</w:t>
      </w:r>
      <w:r w:rsidRPr="005131A7">
        <w:rPr>
          <w:rFonts w:cs="B Lotus"/>
          <w:sz w:val="28"/>
          <w:szCs w:val="28"/>
          <w:rtl/>
        </w:rPr>
        <w:t>ه</w:t>
      </w:r>
      <w:r>
        <w:rPr>
          <w:rFonts w:cs="B Lotus"/>
          <w:sz w:val="28"/>
          <w:szCs w:val="28"/>
          <w:rtl/>
        </w:rPr>
        <w:t>ا در زندگی</w:t>
      </w:r>
      <w:r w:rsidRPr="005131A7">
        <w:rPr>
          <w:rFonts w:cs="B Lotus"/>
          <w:sz w:val="28"/>
          <w:szCs w:val="28"/>
          <w:rtl/>
        </w:rPr>
        <w:t xml:space="preserve">؛ </w:t>
      </w:r>
    </w:p>
    <w:p w:rsidR="00BB452C" w:rsidRPr="005131A7" w:rsidRDefault="00BB452C" w:rsidP="00BB452C">
      <w:pPr>
        <w:numPr>
          <w:ilvl w:val="0"/>
          <w:numId w:val="21"/>
        </w:numPr>
        <w:spacing w:after="120" w:line="300" w:lineRule="auto"/>
        <w:jc w:val="lowKashida"/>
        <w:rPr>
          <w:rFonts w:cs="B Lotus"/>
          <w:sz w:val="28"/>
          <w:szCs w:val="28"/>
          <w:rtl/>
        </w:rPr>
      </w:pPr>
      <w:r w:rsidRPr="005131A7">
        <w:rPr>
          <w:rFonts w:cs="B Lotus"/>
          <w:sz w:val="28"/>
          <w:szCs w:val="28"/>
          <w:rtl/>
        </w:rPr>
        <w:t xml:space="preserve">ارتباطات خانوادگی </w:t>
      </w:r>
    </w:p>
    <w:p w:rsidR="00BB452C" w:rsidRPr="00C85F61" w:rsidRDefault="00BB452C" w:rsidP="00BB452C">
      <w:pPr>
        <w:spacing w:before="240" w:after="120" w:line="300" w:lineRule="auto"/>
        <w:jc w:val="lowKashida"/>
        <w:rPr>
          <w:rFonts w:cs="B Lotus"/>
          <w:b/>
          <w:bCs/>
          <w:sz w:val="28"/>
          <w:szCs w:val="28"/>
          <w:rtl/>
        </w:rPr>
      </w:pPr>
      <w:r w:rsidRPr="00C85F61">
        <w:rPr>
          <w:rFonts w:cs="B Lotus" w:hint="cs"/>
          <w:b/>
          <w:bCs/>
          <w:sz w:val="28"/>
          <w:szCs w:val="28"/>
          <w:rtl/>
        </w:rPr>
        <w:t xml:space="preserve">2-16-2 </w:t>
      </w:r>
      <w:r w:rsidRPr="00C85F61">
        <w:rPr>
          <w:rFonts w:cs="B Lotus"/>
          <w:b/>
          <w:bCs/>
          <w:sz w:val="28"/>
          <w:szCs w:val="28"/>
          <w:rtl/>
        </w:rPr>
        <w:t>مطالعه</w:t>
      </w:r>
      <w:r w:rsidRPr="00C85F61">
        <w:rPr>
          <w:rFonts w:cs="B Lotus" w:hint="cs"/>
          <w:b/>
          <w:bCs/>
          <w:sz w:val="28"/>
          <w:szCs w:val="28"/>
          <w:rtl/>
        </w:rPr>
        <w:t>‏</w:t>
      </w:r>
      <w:r w:rsidRPr="00C85F61">
        <w:rPr>
          <w:rFonts w:cs="B Lotus"/>
          <w:b/>
          <w:bCs/>
          <w:sz w:val="28"/>
          <w:szCs w:val="28"/>
          <w:rtl/>
        </w:rPr>
        <w:t>های داخلی</w:t>
      </w:r>
      <w:r w:rsidRPr="00C85F61">
        <w:rPr>
          <w:rFonts w:cs="B Lotus" w:hint="cs"/>
          <w:b/>
          <w:bCs/>
          <w:sz w:val="28"/>
          <w:szCs w:val="28"/>
          <w:rtl/>
        </w:rPr>
        <w:t>:</w:t>
      </w:r>
    </w:p>
    <w:p w:rsidR="00BB452C" w:rsidRPr="00872176" w:rsidRDefault="00BB452C" w:rsidP="00BB452C">
      <w:pPr>
        <w:spacing w:after="120" w:line="300" w:lineRule="auto"/>
        <w:jc w:val="lowKashida"/>
        <w:rPr>
          <w:rFonts w:cs="B Lotus"/>
          <w:sz w:val="28"/>
          <w:szCs w:val="28"/>
          <w:rtl/>
        </w:rPr>
      </w:pPr>
      <w:r w:rsidRPr="00872176">
        <w:rPr>
          <w:rFonts w:cs="B Lotus"/>
          <w:b/>
          <w:bCs/>
          <w:sz w:val="28"/>
          <w:szCs w:val="28"/>
          <w:rtl/>
        </w:rPr>
        <w:t>3)</w:t>
      </w:r>
      <w:r w:rsidRPr="00872176">
        <w:rPr>
          <w:rFonts w:cs="B Lotus"/>
          <w:sz w:val="28"/>
          <w:szCs w:val="28"/>
          <w:rtl/>
        </w:rPr>
        <w:t xml:space="preserve"> </w:t>
      </w:r>
      <w:r w:rsidRPr="00872176">
        <w:rPr>
          <w:rFonts w:cs="B Lotus"/>
          <w:b/>
          <w:bCs/>
          <w:sz w:val="28"/>
          <w:szCs w:val="28"/>
          <w:rtl/>
        </w:rPr>
        <w:t>طراحي و تبيين مدل سرمايه اجتماعي دانشگاه پيام نور</w:t>
      </w:r>
    </w:p>
    <w:p w:rsidR="00BB452C" w:rsidRDefault="00BB452C" w:rsidP="00BB452C">
      <w:pPr>
        <w:spacing w:after="120" w:line="300" w:lineRule="auto"/>
        <w:jc w:val="lowKashida"/>
        <w:rPr>
          <w:rFonts w:cs="B Lotus" w:hint="cs"/>
          <w:sz w:val="28"/>
          <w:szCs w:val="28"/>
          <w:rtl/>
        </w:rPr>
      </w:pPr>
      <w:r w:rsidRPr="00872176">
        <w:rPr>
          <w:rFonts w:cs="B Lotus"/>
          <w:sz w:val="28"/>
          <w:szCs w:val="28"/>
          <w:rtl/>
        </w:rPr>
        <w:t>این تحقیق توسط "طاهره فيضي" در دوره دكتري به راهنمایی دکتر "ابوالحسن فقیهی" در دانشگاه علامه طباطبایی به بررسي وضعيت سرمايه اجتماعي براي شناسايي عوامل موثر</w:t>
      </w:r>
      <w:r>
        <w:rPr>
          <w:rFonts w:cs="B Lotus"/>
          <w:sz w:val="28"/>
          <w:szCs w:val="28"/>
          <w:rtl/>
        </w:rPr>
        <w:t xml:space="preserve"> بر سرمايه اجتماعي دانشگاه پيام</w:t>
      </w:r>
      <w:r>
        <w:rPr>
          <w:rFonts w:cs="B Lotus" w:hint="cs"/>
          <w:sz w:val="28"/>
          <w:szCs w:val="28"/>
          <w:rtl/>
        </w:rPr>
        <w:t>‏</w:t>
      </w:r>
      <w:r w:rsidRPr="00872176">
        <w:rPr>
          <w:rFonts w:cs="B Lotus"/>
          <w:sz w:val="28"/>
          <w:szCs w:val="28"/>
          <w:rtl/>
        </w:rPr>
        <w:t>نور و ارائه مدل جامع سرمايه</w:t>
      </w:r>
      <w:r>
        <w:rPr>
          <w:rFonts w:cs="B Lotus" w:hint="cs"/>
          <w:sz w:val="28"/>
          <w:szCs w:val="28"/>
          <w:rtl/>
        </w:rPr>
        <w:t>‏</w:t>
      </w:r>
      <w:r w:rsidRPr="00872176">
        <w:rPr>
          <w:rFonts w:cs="B Lotus"/>
          <w:sz w:val="28"/>
          <w:szCs w:val="28"/>
          <w:rtl/>
        </w:rPr>
        <w:t>اجتماعي آن دانشگاه پرداخته است. فرضيه</w:t>
      </w:r>
      <w:r>
        <w:rPr>
          <w:rFonts w:cs="B Lotus" w:hint="cs"/>
          <w:sz w:val="28"/>
          <w:szCs w:val="28"/>
          <w:rtl/>
        </w:rPr>
        <w:t>‏</w:t>
      </w:r>
      <w:r>
        <w:rPr>
          <w:rFonts w:cs="B Lotus"/>
          <w:sz w:val="28"/>
          <w:szCs w:val="28"/>
          <w:rtl/>
        </w:rPr>
        <w:t>هاي تحقيق</w:t>
      </w:r>
      <w:r>
        <w:rPr>
          <w:rFonts w:cs="B Lotus" w:hint="cs"/>
          <w:sz w:val="28"/>
          <w:szCs w:val="28"/>
          <w:rtl/>
        </w:rPr>
        <w:t>‏</w:t>
      </w:r>
      <w:r w:rsidRPr="00872176">
        <w:rPr>
          <w:rFonts w:cs="B Lotus"/>
          <w:sz w:val="28"/>
          <w:szCs w:val="28"/>
          <w:rtl/>
        </w:rPr>
        <w:t>شامل:</w:t>
      </w:r>
    </w:p>
    <w:p w:rsidR="00BB452C" w:rsidRDefault="00BB452C" w:rsidP="00BB452C">
      <w:pPr>
        <w:numPr>
          <w:ilvl w:val="1"/>
          <w:numId w:val="4"/>
        </w:numPr>
        <w:spacing w:after="120" w:line="300" w:lineRule="auto"/>
        <w:ind w:left="426"/>
        <w:jc w:val="lowKashida"/>
        <w:rPr>
          <w:rFonts w:cs="B Lotus" w:hint="cs"/>
          <w:sz w:val="28"/>
          <w:szCs w:val="28"/>
          <w:rtl/>
        </w:rPr>
      </w:pPr>
      <w:r w:rsidRPr="00872176">
        <w:rPr>
          <w:rFonts w:cs="B Lotus"/>
          <w:sz w:val="28"/>
          <w:szCs w:val="28"/>
          <w:rtl/>
        </w:rPr>
        <w:t>بين عوامل زمينه اي دانشگاه پيام نور و سرمايه اجتماعي رابطه وجود دارد</w:t>
      </w:r>
    </w:p>
    <w:p w:rsidR="00BB452C" w:rsidRDefault="00BB452C" w:rsidP="00BB452C">
      <w:pPr>
        <w:numPr>
          <w:ilvl w:val="1"/>
          <w:numId w:val="4"/>
        </w:numPr>
        <w:spacing w:after="120" w:line="300" w:lineRule="auto"/>
        <w:ind w:left="426"/>
        <w:jc w:val="lowKashida"/>
        <w:rPr>
          <w:rFonts w:cs="B Lotus" w:hint="cs"/>
          <w:sz w:val="28"/>
          <w:szCs w:val="28"/>
        </w:rPr>
      </w:pPr>
      <w:r w:rsidRPr="005131A7">
        <w:rPr>
          <w:rFonts w:cs="B Lotus"/>
          <w:sz w:val="28"/>
          <w:szCs w:val="28"/>
          <w:rtl/>
        </w:rPr>
        <w:t>بين عوامل رابطه اي دانشگاه پيام نوروسرمايه اجتماعي رابطه وجود دارد</w:t>
      </w:r>
      <w:r>
        <w:rPr>
          <w:rFonts w:cs="B Lotus" w:hint="cs"/>
          <w:sz w:val="28"/>
          <w:szCs w:val="28"/>
          <w:rtl/>
        </w:rPr>
        <w:t>.</w:t>
      </w:r>
    </w:p>
    <w:p w:rsidR="00BB452C" w:rsidRDefault="00BB452C" w:rsidP="00BB452C">
      <w:pPr>
        <w:numPr>
          <w:ilvl w:val="1"/>
          <w:numId w:val="4"/>
        </w:numPr>
        <w:spacing w:after="120" w:line="300" w:lineRule="auto"/>
        <w:ind w:left="426"/>
        <w:jc w:val="lowKashida"/>
        <w:rPr>
          <w:rFonts w:cs="B Lotus" w:hint="cs"/>
          <w:sz w:val="28"/>
          <w:szCs w:val="28"/>
        </w:rPr>
      </w:pPr>
      <w:r w:rsidRPr="005131A7">
        <w:rPr>
          <w:rFonts w:cs="B Lotus"/>
          <w:sz w:val="28"/>
          <w:szCs w:val="28"/>
          <w:rtl/>
        </w:rPr>
        <w:t xml:space="preserve">بين عوامل ساختاري دانشگاه پيام نور و سرمايه اجتماعي رابطه وجود داردواین تحقیق از نوع بنیادی بوده است. </w:t>
      </w:r>
    </w:p>
    <w:p w:rsidR="00BB452C" w:rsidRPr="00872176" w:rsidRDefault="00BB452C" w:rsidP="00BB452C">
      <w:pPr>
        <w:spacing w:after="120" w:line="300" w:lineRule="auto"/>
        <w:jc w:val="lowKashida"/>
        <w:rPr>
          <w:rFonts w:eastAsia="Calibri" w:cs="B Lotus"/>
          <w:b/>
          <w:bCs/>
          <w:sz w:val="28"/>
          <w:szCs w:val="28"/>
          <w:rtl/>
        </w:rPr>
      </w:pPr>
      <w:r w:rsidRPr="00872176">
        <w:rPr>
          <w:rFonts w:cs="B Lotus"/>
          <w:b/>
          <w:bCs/>
          <w:sz w:val="28"/>
          <w:szCs w:val="28"/>
          <w:rtl/>
        </w:rPr>
        <w:t>4</w:t>
      </w:r>
      <w:r>
        <w:rPr>
          <w:rFonts w:cs="B Lotus" w:hint="cs"/>
          <w:b/>
          <w:bCs/>
          <w:sz w:val="28"/>
          <w:szCs w:val="28"/>
          <w:rtl/>
        </w:rPr>
        <w:t>)</w:t>
      </w:r>
      <w:r w:rsidRPr="00872176">
        <w:rPr>
          <w:rFonts w:eastAsia="Calibri" w:cs="B Lotus"/>
          <w:b/>
          <w:bCs/>
          <w:sz w:val="28"/>
          <w:szCs w:val="28"/>
          <w:rtl/>
        </w:rPr>
        <w:t xml:space="preserve"> بررسي تاثير عملكرد سازمانهاي بخش دولتي بر سرمايه اجتماعي</w:t>
      </w:r>
    </w:p>
    <w:p w:rsidR="00BB452C" w:rsidRPr="00872176" w:rsidRDefault="00BB452C" w:rsidP="00BB452C">
      <w:pPr>
        <w:spacing w:after="120" w:line="300" w:lineRule="auto"/>
        <w:jc w:val="lowKashida"/>
        <w:rPr>
          <w:rFonts w:eastAsia="Calibri" w:cs="B Lotus"/>
          <w:sz w:val="28"/>
          <w:szCs w:val="28"/>
          <w:rtl/>
        </w:rPr>
      </w:pPr>
      <w:r w:rsidRPr="00872176">
        <w:rPr>
          <w:rFonts w:cs="B Lotus"/>
          <w:sz w:val="28"/>
          <w:szCs w:val="28"/>
          <w:rtl/>
        </w:rPr>
        <w:t>این تحقیق توسط "عليرضا شيرواني" به راهنمایی "مهدی الوانی" در رشته مديريت دولتي صورت گرفته است. هدف اصلي اين تحقيق مشخص كردن عوامل عملكردي سازمان هاي دولتي است كه در ايجاد و ارتقاي سرمايه اجتماعي اثر گذار است و ابعاد اعتماد فردي؛ اعتماد به نهاد هاي اجتماعي؛ اعتماد به سازمان هاي دولتي، مشاركت اجتماعي و سياسي و عضويت داوطلبانه در نهادهاي اجتماعي مورد بررسي قرارگرفته است و به اين نتيجه رسيده است كه ميانگين نمره سازمان هايي كه در ابعاد فوق كسب كرده</w:t>
      </w:r>
      <w:r>
        <w:rPr>
          <w:rFonts w:cs="B Lotus" w:hint="cs"/>
          <w:sz w:val="28"/>
          <w:szCs w:val="28"/>
          <w:rtl/>
        </w:rPr>
        <w:t>‏</w:t>
      </w:r>
      <w:r w:rsidRPr="00872176">
        <w:rPr>
          <w:rFonts w:cs="B Lotus"/>
          <w:sz w:val="28"/>
          <w:szCs w:val="28"/>
          <w:rtl/>
        </w:rPr>
        <w:t>اند بيشتر از سازمان هايي بوده است كه به ميزان كم يا متوسط سرمايه اجتماعي ايجاد كرده اند</w:t>
      </w:r>
      <w:r w:rsidRPr="00872176">
        <w:rPr>
          <w:rFonts w:eastAsia="Calibri" w:cs="B Lotus"/>
          <w:sz w:val="28"/>
          <w:szCs w:val="28"/>
          <w:rtl/>
        </w:rPr>
        <w:t xml:space="preserve">. </w:t>
      </w:r>
    </w:p>
    <w:p w:rsidR="00BB452C" w:rsidRPr="00872176" w:rsidRDefault="00BB452C" w:rsidP="00BB452C">
      <w:pPr>
        <w:spacing w:after="120" w:line="300" w:lineRule="auto"/>
        <w:jc w:val="lowKashida"/>
        <w:rPr>
          <w:rFonts w:eastAsia="Calibri" w:cs="B Lotus"/>
          <w:b/>
          <w:bCs/>
          <w:sz w:val="28"/>
          <w:szCs w:val="28"/>
          <w:rtl/>
        </w:rPr>
      </w:pPr>
      <w:r w:rsidRPr="00872176">
        <w:rPr>
          <w:rFonts w:cs="B Lotus"/>
          <w:b/>
          <w:bCs/>
          <w:sz w:val="28"/>
          <w:szCs w:val="28"/>
          <w:rtl/>
        </w:rPr>
        <w:t>5</w:t>
      </w:r>
      <w:r w:rsidRPr="00872176">
        <w:rPr>
          <w:rFonts w:eastAsia="Calibri" w:cs="B Lotus"/>
          <w:b/>
          <w:bCs/>
          <w:sz w:val="28"/>
          <w:szCs w:val="28"/>
          <w:rtl/>
        </w:rPr>
        <w:t>) بررسي سرمايه</w:t>
      </w:r>
      <w:r>
        <w:rPr>
          <w:rFonts w:eastAsia="Calibri" w:cs="B Lotus" w:hint="cs"/>
          <w:b/>
          <w:bCs/>
          <w:sz w:val="28"/>
          <w:szCs w:val="28"/>
          <w:rtl/>
        </w:rPr>
        <w:t xml:space="preserve"> </w:t>
      </w:r>
      <w:r w:rsidRPr="00872176">
        <w:rPr>
          <w:rFonts w:eastAsia="Calibri" w:cs="B Lotus"/>
          <w:b/>
          <w:bCs/>
          <w:sz w:val="28"/>
          <w:szCs w:val="28"/>
          <w:rtl/>
        </w:rPr>
        <w:t xml:space="preserve">اجتماعي و كارآفريني سازماني در واگن پارس اراك </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lastRenderedPageBreak/>
        <w:t>این تحقیق توسط "مصطفي آشنا" و به راهنمايي" محمد سعيد تسليمي" اشاره كرد که شامل اهداف زیر بوده است:</w:t>
      </w:r>
    </w:p>
    <w:p w:rsidR="00BB452C" w:rsidRDefault="00BB452C" w:rsidP="00BB452C">
      <w:pPr>
        <w:numPr>
          <w:ilvl w:val="2"/>
          <w:numId w:val="22"/>
        </w:numPr>
        <w:spacing w:after="0" w:line="300" w:lineRule="auto"/>
        <w:ind w:left="426"/>
        <w:jc w:val="lowKashida"/>
        <w:rPr>
          <w:rFonts w:cs="B Lotus" w:hint="cs"/>
          <w:sz w:val="28"/>
          <w:szCs w:val="28"/>
        </w:rPr>
      </w:pPr>
      <w:r w:rsidRPr="00872176">
        <w:rPr>
          <w:rFonts w:cs="B Lotus"/>
          <w:sz w:val="28"/>
          <w:szCs w:val="28"/>
          <w:rtl/>
        </w:rPr>
        <w:t>بررسی میزان رابطه سرمایه اجتماعی با کارآفرینی سازمانی</w:t>
      </w:r>
    </w:p>
    <w:p w:rsidR="00BB452C" w:rsidRPr="0095206D" w:rsidRDefault="00BB452C" w:rsidP="00BB452C">
      <w:pPr>
        <w:numPr>
          <w:ilvl w:val="2"/>
          <w:numId w:val="22"/>
        </w:numPr>
        <w:spacing w:after="120" w:line="300" w:lineRule="auto"/>
        <w:ind w:left="426"/>
        <w:jc w:val="lowKashida"/>
        <w:rPr>
          <w:rFonts w:cs="B Lotus"/>
          <w:sz w:val="28"/>
          <w:szCs w:val="28"/>
        </w:rPr>
      </w:pPr>
      <w:r w:rsidRPr="0095206D">
        <w:rPr>
          <w:rFonts w:cs="B Lotus"/>
          <w:sz w:val="28"/>
          <w:szCs w:val="28"/>
          <w:rtl/>
        </w:rPr>
        <w:t xml:space="preserve">بررسی نکات قوت و ضعف واگن پارس اراک از بعد سرمایه اجتماعی و کارآفرینی سازمانی. این تحقیق  به بررسي رابطه بعد شناختي و ساختاري با كارآفريني سازماني پرداخته است و به اين نتيجه رسيده است كه رابطه مثبتي بين سرمايه اجتماعي (ابعاد شناختي و ساختاري) با كارآفريني سازماني وجود دارد و نشان داده است كه بعد ساختاري از اهميت بيشتري نسبت به بعد شناختي داشته است چرا که ضریب همبستگی بالایی دارد و در کارآفرینی سازمانی نوآوری نسبت به سایر متغیرهای کارآفرینی سازمانی دارای بیشترین اهمیت می باشد. </w:t>
      </w:r>
    </w:p>
    <w:p w:rsidR="00BB452C" w:rsidRPr="00872176" w:rsidRDefault="00BB452C" w:rsidP="00BB452C">
      <w:pPr>
        <w:spacing w:after="120" w:line="300" w:lineRule="auto"/>
        <w:jc w:val="lowKashida"/>
        <w:rPr>
          <w:rFonts w:cs="B Lotus"/>
          <w:sz w:val="28"/>
          <w:szCs w:val="28"/>
          <w:rtl/>
        </w:rPr>
      </w:pPr>
      <w:r w:rsidRPr="00872176">
        <w:rPr>
          <w:rFonts w:cs="B Lotus"/>
          <w:b/>
          <w:bCs/>
          <w:sz w:val="28"/>
          <w:szCs w:val="28"/>
          <w:rtl/>
        </w:rPr>
        <w:t>6)</w:t>
      </w:r>
      <w:r w:rsidRPr="00872176">
        <w:rPr>
          <w:rFonts w:cs="B Lotus"/>
          <w:sz w:val="28"/>
          <w:szCs w:val="28"/>
          <w:rtl/>
        </w:rPr>
        <w:t xml:space="preserve"> </w:t>
      </w:r>
      <w:r w:rsidRPr="00872176">
        <w:rPr>
          <w:rFonts w:cs="B Lotus"/>
          <w:b/>
          <w:bCs/>
          <w:sz w:val="28"/>
          <w:szCs w:val="28"/>
          <w:rtl/>
        </w:rPr>
        <w:t>نقش سرمايه اجتماعي و فکري در مزيت رقابتي دو شرکت خوردرو ساز ايراني</w:t>
      </w:r>
      <w:r w:rsidRPr="0095206D">
        <w:rPr>
          <w:rFonts w:cs="B Lotus"/>
          <w:b/>
          <w:bCs/>
          <w:sz w:val="26"/>
          <w:szCs w:val="26"/>
          <w:rtl/>
        </w:rPr>
        <w:t>(ايران خودرو و پارس خودرو)</w:t>
      </w:r>
      <w:r w:rsidRPr="0095206D">
        <w:rPr>
          <w:rFonts w:cs="B Lotus"/>
          <w:sz w:val="26"/>
          <w:szCs w:val="26"/>
          <w:rtl/>
        </w:rPr>
        <w:t xml:space="preserve"> </w:t>
      </w:r>
    </w:p>
    <w:p w:rsidR="00BB452C" w:rsidRDefault="00BB452C" w:rsidP="00BB452C">
      <w:pPr>
        <w:spacing w:after="120" w:line="300" w:lineRule="auto"/>
        <w:jc w:val="lowKashida"/>
        <w:rPr>
          <w:rFonts w:cs="B Lotus" w:hint="cs"/>
          <w:sz w:val="28"/>
          <w:szCs w:val="28"/>
          <w:rtl/>
        </w:rPr>
      </w:pPr>
      <w:r w:rsidRPr="00872176">
        <w:rPr>
          <w:rFonts w:cs="B Lotus"/>
          <w:sz w:val="28"/>
          <w:szCs w:val="28"/>
          <w:rtl/>
        </w:rPr>
        <w:t>این تحقیق توسط "بهروز قليچ لي" در دانشگاه تربيت مدرس به راهنمايي "مشبکي" صورت گرفته است. این تحقیق به منظور دستی ابی به چهار هدف زیر صورت گرفته است:</w:t>
      </w:r>
    </w:p>
    <w:p w:rsidR="00BB452C" w:rsidRDefault="00BB452C" w:rsidP="00BB452C">
      <w:pPr>
        <w:numPr>
          <w:ilvl w:val="1"/>
          <w:numId w:val="3"/>
        </w:numPr>
        <w:spacing w:after="0" w:line="300" w:lineRule="auto"/>
        <w:ind w:left="426"/>
        <w:jc w:val="lowKashida"/>
        <w:rPr>
          <w:rFonts w:cs="B Lotus" w:hint="cs"/>
          <w:sz w:val="28"/>
          <w:szCs w:val="28"/>
        </w:rPr>
      </w:pPr>
      <w:r w:rsidRPr="00872176">
        <w:rPr>
          <w:rFonts w:cs="B Lotus"/>
          <w:sz w:val="28"/>
          <w:szCs w:val="28"/>
          <w:rtl/>
        </w:rPr>
        <w:t>تبیین نقش سرمایه فکری به عنوان منبع کمیاب سازمانی در کسب مزیت رقابتی در عرصه کسب و کار؛</w:t>
      </w:r>
    </w:p>
    <w:p w:rsidR="00BB452C" w:rsidRDefault="00BB452C" w:rsidP="00BB452C">
      <w:pPr>
        <w:numPr>
          <w:ilvl w:val="1"/>
          <w:numId w:val="3"/>
        </w:numPr>
        <w:spacing w:after="0" w:line="300" w:lineRule="auto"/>
        <w:ind w:left="426"/>
        <w:jc w:val="lowKashida"/>
        <w:rPr>
          <w:rFonts w:cs="B Lotus" w:hint="cs"/>
          <w:sz w:val="28"/>
          <w:szCs w:val="28"/>
        </w:rPr>
      </w:pPr>
      <w:r w:rsidRPr="00872176">
        <w:rPr>
          <w:rFonts w:cs="B Lotus"/>
          <w:sz w:val="28"/>
          <w:szCs w:val="28"/>
          <w:rtl/>
        </w:rPr>
        <w:t>توسعه</w:t>
      </w:r>
      <w:r>
        <w:rPr>
          <w:rFonts w:cs="B Lotus" w:hint="cs"/>
          <w:sz w:val="28"/>
          <w:szCs w:val="28"/>
          <w:rtl/>
        </w:rPr>
        <w:t>‏</w:t>
      </w:r>
      <w:r w:rsidRPr="00872176">
        <w:rPr>
          <w:rFonts w:cs="B Lotus"/>
          <w:sz w:val="28"/>
          <w:szCs w:val="28"/>
          <w:rtl/>
        </w:rPr>
        <w:t>ابزاری موثر درتعیین ارزش یک سازمان متناسب با عصراطلاعات و اقتصاد مبتنی</w:t>
      </w:r>
      <w:r>
        <w:rPr>
          <w:rFonts w:cs="B Lotus" w:hint="cs"/>
          <w:sz w:val="28"/>
          <w:szCs w:val="28"/>
          <w:rtl/>
        </w:rPr>
        <w:t>‏</w:t>
      </w:r>
      <w:r>
        <w:rPr>
          <w:rFonts w:cs="B Lotus"/>
          <w:sz w:val="28"/>
          <w:szCs w:val="28"/>
          <w:rtl/>
        </w:rPr>
        <w:t>بر</w:t>
      </w:r>
      <w:r w:rsidRPr="00872176">
        <w:rPr>
          <w:rFonts w:cs="B Lotus"/>
          <w:sz w:val="28"/>
          <w:szCs w:val="28"/>
          <w:rtl/>
        </w:rPr>
        <w:t>دانش</w:t>
      </w:r>
    </w:p>
    <w:p w:rsidR="00BB452C" w:rsidRDefault="00BB452C" w:rsidP="00BB452C">
      <w:pPr>
        <w:numPr>
          <w:ilvl w:val="1"/>
          <w:numId w:val="3"/>
        </w:numPr>
        <w:spacing w:after="0" w:line="300" w:lineRule="auto"/>
        <w:ind w:left="426"/>
        <w:jc w:val="lowKashida"/>
        <w:rPr>
          <w:rFonts w:cs="B Lotus" w:hint="cs"/>
          <w:sz w:val="28"/>
          <w:szCs w:val="28"/>
        </w:rPr>
      </w:pPr>
      <w:r w:rsidRPr="00872176">
        <w:rPr>
          <w:rFonts w:cs="B Lotus"/>
          <w:sz w:val="28"/>
          <w:szCs w:val="28"/>
          <w:rtl/>
        </w:rPr>
        <w:t>معرفی روشی جدید در اندازه گیری و گزارش دهی عوامل ناملموس جدید سازمانی</w:t>
      </w:r>
    </w:p>
    <w:p w:rsidR="00BB452C" w:rsidRPr="00872176" w:rsidRDefault="00BB452C" w:rsidP="00BB452C">
      <w:pPr>
        <w:numPr>
          <w:ilvl w:val="1"/>
          <w:numId w:val="3"/>
        </w:numPr>
        <w:spacing w:after="120" w:line="300" w:lineRule="auto"/>
        <w:ind w:left="426"/>
        <w:jc w:val="lowKashida"/>
        <w:rPr>
          <w:rFonts w:cs="B Lotus"/>
          <w:sz w:val="28"/>
          <w:szCs w:val="28"/>
          <w:rtl/>
        </w:rPr>
      </w:pPr>
      <w:r w:rsidRPr="00872176">
        <w:rPr>
          <w:rFonts w:cs="B Lotus"/>
          <w:sz w:val="28"/>
          <w:szCs w:val="28"/>
          <w:rtl/>
        </w:rPr>
        <w:t>تغییر دیدگاه سازمانی درباره آنچه که ارزش کسب و کار را تشکیل می دهد و اینکه چگونه می توان به مدیریت بهترآن پرداخت. به طور کلي نتايج حاصل از اين تحقيق نشان مي دهد که بين سرمايه اجتماعي و سرمايه فکري رابطه مثبت و معني داري وجود داردبه عبارت ديگر با افزايش سرمايه اجتماعي سرمايه فکري افزايش يافته است. هم چنين تحقیق نشان داده است که میانگین سرمایه اجتماعی،</w:t>
      </w:r>
      <w:r>
        <w:rPr>
          <w:rFonts w:cs="B Lotus" w:hint="cs"/>
          <w:sz w:val="28"/>
          <w:szCs w:val="28"/>
          <w:rtl/>
        </w:rPr>
        <w:t xml:space="preserve"> </w:t>
      </w:r>
      <w:r w:rsidRPr="00872176">
        <w:rPr>
          <w:rFonts w:cs="B Lotus"/>
          <w:sz w:val="28"/>
          <w:szCs w:val="28"/>
          <w:rtl/>
        </w:rPr>
        <w:t xml:space="preserve">سرمایه فکری و مزیت رقابتی در دو شرکت پارس خودرو و ایران خودرو بالاتر از حد متوسط می باشد و عناصر سرمایه اجتماعی در شرکت ایران خودرو به ترتیب اولویت عبارتند از </w:t>
      </w:r>
      <w:r w:rsidRPr="00872176">
        <w:rPr>
          <w:rFonts w:cs="B Lotus"/>
          <w:sz w:val="28"/>
          <w:szCs w:val="28"/>
          <w:rtl/>
        </w:rPr>
        <w:lastRenderedPageBreak/>
        <w:t>ساختاری،</w:t>
      </w:r>
      <w:r>
        <w:rPr>
          <w:rFonts w:cs="B Lotus" w:hint="cs"/>
          <w:sz w:val="28"/>
          <w:szCs w:val="28"/>
          <w:rtl/>
        </w:rPr>
        <w:t xml:space="preserve"> </w:t>
      </w:r>
      <w:r w:rsidRPr="00872176">
        <w:rPr>
          <w:rFonts w:cs="B Lotus"/>
          <w:sz w:val="28"/>
          <w:szCs w:val="28"/>
          <w:rtl/>
        </w:rPr>
        <w:t>شناختی و رابطه ای. در حالی که در شرکت ب عناصر مذکور بترتیب عبارتند از شناختی،</w:t>
      </w:r>
      <w:r>
        <w:rPr>
          <w:rFonts w:cs="B Lotus" w:hint="cs"/>
          <w:sz w:val="28"/>
          <w:szCs w:val="28"/>
          <w:rtl/>
        </w:rPr>
        <w:t xml:space="preserve"> </w:t>
      </w:r>
      <w:r w:rsidRPr="00872176">
        <w:rPr>
          <w:rFonts w:cs="B Lotus"/>
          <w:sz w:val="28"/>
          <w:szCs w:val="28"/>
          <w:rtl/>
        </w:rPr>
        <w:t xml:space="preserve">ساختاری و رابطه ای. علاوه بر این نتايج نشان مي دهد که تاثير سرمايه اجتماعي از طريق سرمايه فکري بر مزيت رقابتي بيش از تاثير سرمايه اجتماعي بر مزيت رقابتي شرکت هاي مورد مطالعه بوده است. </w:t>
      </w:r>
    </w:p>
    <w:p w:rsidR="00BB452C" w:rsidRPr="000F75D5" w:rsidRDefault="00BB452C" w:rsidP="00BB452C">
      <w:pPr>
        <w:spacing w:after="120" w:line="300" w:lineRule="auto"/>
        <w:jc w:val="lowKashida"/>
        <w:rPr>
          <w:rFonts w:cs="B Lotus"/>
          <w:b/>
          <w:bCs/>
          <w:sz w:val="28"/>
          <w:szCs w:val="28"/>
          <w:rtl/>
        </w:rPr>
      </w:pPr>
      <w:r w:rsidRPr="000F75D5">
        <w:rPr>
          <w:rFonts w:cs="B Lotus"/>
          <w:b/>
          <w:bCs/>
          <w:sz w:val="28"/>
          <w:szCs w:val="28"/>
          <w:rtl/>
        </w:rPr>
        <w:t>7) به کارگیری مدل تعالی سازمانی در تحلیل ابعاد فرهنگ سازما</w:t>
      </w:r>
      <w:r>
        <w:rPr>
          <w:rFonts w:cs="B Lotus"/>
          <w:b/>
          <w:bCs/>
          <w:sz w:val="28"/>
          <w:szCs w:val="28"/>
          <w:rtl/>
        </w:rPr>
        <w:t>نی مراکز خدمات درمانی بیمارستان</w:t>
      </w:r>
      <w:r>
        <w:rPr>
          <w:rFonts w:cs="B Lotus" w:hint="cs"/>
          <w:b/>
          <w:bCs/>
          <w:sz w:val="28"/>
          <w:szCs w:val="28"/>
          <w:rtl/>
        </w:rPr>
        <w:t>‏</w:t>
      </w:r>
      <w:r w:rsidRPr="000F75D5">
        <w:rPr>
          <w:rFonts w:cs="B Lotus"/>
          <w:b/>
          <w:bCs/>
          <w:sz w:val="28"/>
          <w:szCs w:val="28"/>
          <w:rtl/>
        </w:rPr>
        <w:t>های یزد سال 1387</w:t>
      </w:r>
    </w:p>
    <w:p w:rsidR="00BB452C" w:rsidRPr="00872176" w:rsidRDefault="00BB452C" w:rsidP="00BB452C">
      <w:pPr>
        <w:spacing w:after="120" w:line="300" w:lineRule="auto"/>
        <w:jc w:val="lowKashida"/>
        <w:rPr>
          <w:rFonts w:cs="B Lotus"/>
          <w:sz w:val="28"/>
          <w:szCs w:val="28"/>
          <w:rtl/>
        </w:rPr>
      </w:pPr>
      <w:r w:rsidRPr="00872176">
        <w:rPr>
          <w:rFonts w:cs="B Lotus"/>
          <w:sz w:val="28"/>
          <w:szCs w:val="28"/>
          <w:rtl/>
        </w:rPr>
        <w:t xml:space="preserve">این تحقیق توسط "حیدر میرفخرالدینی" وهمکاران صورت گرفته است، و به این نتیجه رسیده است که فرهنگ سازمانی در مراکز خدمات درمانی شهرستان یزد مطلوب نمی باشد. نتایج رتبه بندی وضعیت ابعاد فرهنگ سازمانی حاکی از آن است که در مراکز خدمات درمانی استان یزد،ابعاد ابتکار فردی و هدایت رهبری دارای وضعیت بهتری نسبت به سایر ابعاد می باشند. </w:t>
      </w:r>
    </w:p>
    <w:p w:rsidR="00BB452C" w:rsidRPr="000F75D5" w:rsidRDefault="00BB452C" w:rsidP="00BB452C">
      <w:pPr>
        <w:autoSpaceDE w:val="0"/>
        <w:autoSpaceDN w:val="0"/>
        <w:adjustRightInd w:val="0"/>
        <w:spacing w:after="120" w:line="300" w:lineRule="auto"/>
        <w:jc w:val="lowKashida"/>
        <w:rPr>
          <w:rFonts w:cs="B Lotus"/>
          <w:b/>
          <w:bCs/>
          <w:sz w:val="28"/>
          <w:szCs w:val="28"/>
        </w:rPr>
      </w:pPr>
      <w:r w:rsidRPr="000F75D5">
        <w:rPr>
          <w:rFonts w:cs="B Lotus"/>
          <w:b/>
          <w:bCs/>
          <w:sz w:val="28"/>
          <w:szCs w:val="28"/>
          <w:rtl/>
        </w:rPr>
        <w:t>8)  مقايسه</w:t>
      </w:r>
      <w:r w:rsidRPr="000F75D5">
        <w:rPr>
          <w:rFonts w:cs="B Lotus"/>
          <w:b/>
          <w:bCs/>
          <w:sz w:val="28"/>
          <w:szCs w:val="28"/>
        </w:rPr>
        <w:t xml:space="preserve"> </w:t>
      </w:r>
      <w:r w:rsidRPr="000F75D5">
        <w:rPr>
          <w:rFonts w:cs="B Lotus"/>
          <w:b/>
          <w:bCs/>
          <w:sz w:val="28"/>
          <w:szCs w:val="28"/>
          <w:rtl/>
        </w:rPr>
        <w:t>نتايج</w:t>
      </w:r>
      <w:r w:rsidRPr="000F75D5">
        <w:rPr>
          <w:rFonts w:cs="B Lotus"/>
          <w:b/>
          <w:bCs/>
          <w:sz w:val="28"/>
          <w:szCs w:val="28"/>
        </w:rPr>
        <w:t xml:space="preserve"> </w:t>
      </w:r>
      <w:r w:rsidRPr="000F75D5">
        <w:rPr>
          <w:rFonts w:cs="B Lotus"/>
          <w:b/>
          <w:bCs/>
          <w:sz w:val="28"/>
          <w:szCs w:val="28"/>
          <w:rtl/>
        </w:rPr>
        <w:t>دو</w:t>
      </w:r>
      <w:r w:rsidRPr="000F75D5">
        <w:rPr>
          <w:rFonts w:cs="B Lotus"/>
          <w:b/>
          <w:bCs/>
          <w:sz w:val="28"/>
          <w:szCs w:val="28"/>
        </w:rPr>
        <w:t xml:space="preserve"> </w:t>
      </w:r>
      <w:r w:rsidRPr="000F75D5">
        <w:rPr>
          <w:rFonts w:cs="B Lotus"/>
          <w:b/>
          <w:bCs/>
          <w:sz w:val="28"/>
          <w:szCs w:val="28"/>
          <w:rtl/>
        </w:rPr>
        <w:t>بيمارستان</w:t>
      </w:r>
      <w:r w:rsidRPr="000F75D5">
        <w:rPr>
          <w:rFonts w:cs="B Lotus"/>
          <w:b/>
          <w:bCs/>
          <w:sz w:val="28"/>
          <w:szCs w:val="28"/>
        </w:rPr>
        <w:t xml:space="preserve"> </w:t>
      </w:r>
      <w:r w:rsidRPr="000F75D5">
        <w:rPr>
          <w:rFonts w:cs="B Lotus"/>
          <w:b/>
          <w:bCs/>
          <w:sz w:val="28"/>
          <w:szCs w:val="28"/>
          <w:rtl/>
        </w:rPr>
        <w:t>تأمين</w:t>
      </w:r>
      <w:r w:rsidRPr="000F75D5">
        <w:rPr>
          <w:rFonts w:cs="B Lotus"/>
          <w:b/>
          <w:bCs/>
          <w:sz w:val="28"/>
          <w:szCs w:val="28"/>
        </w:rPr>
        <w:t xml:space="preserve"> </w:t>
      </w:r>
      <w:r w:rsidRPr="000F75D5">
        <w:rPr>
          <w:rFonts w:cs="B Lotus"/>
          <w:b/>
          <w:bCs/>
          <w:sz w:val="28"/>
          <w:szCs w:val="28"/>
          <w:rtl/>
        </w:rPr>
        <w:t>اجتماعي</w:t>
      </w:r>
      <w:r w:rsidRPr="000F75D5">
        <w:rPr>
          <w:rFonts w:cs="B Lotus"/>
          <w:b/>
          <w:bCs/>
          <w:sz w:val="28"/>
          <w:szCs w:val="28"/>
        </w:rPr>
        <w:t xml:space="preserve"> </w:t>
      </w:r>
      <w:r w:rsidRPr="000F75D5">
        <w:rPr>
          <w:rFonts w:cs="B Lotus"/>
          <w:b/>
          <w:bCs/>
          <w:sz w:val="28"/>
          <w:szCs w:val="28"/>
          <w:rtl/>
        </w:rPr>
        <w:t>تهران</w:t>
      </w:r>
      <w:r w:rsidRPr="000F75D5">
        <w:rPr>
          <w:rFonts w:cs="B Lotus"/>
          <w:b/>
          <w:bCs/>
          <w:sz w:val="28"/>
          <w:szCs w:val="28"/>
        </w:rPr>
        <w:t xml:space="preserve"> </w:t>
      </w:r>
      <w:r w:rsidRPr="000F75D5">
        <w:rPr>
          <w:rFonts w:cs="B Lotus"/>
          <w:b/>
          <w:bCs/>
          <w:sz w:val="28"/>
          <w:szCs w:val="28"/>
          <w:rtl/>
        </w:rPr>
        <w:t>بر</w:t>
      </w:r>
      <w:r w:rsidRPr="000F75D5">
        <w:rPr>
          <w:rFonts w:cs="B Lotus"/>
          <w:b/>
          <w:bCs/>
          <w:sz w:val="28"/>
          <w:szCs w:val="28"/>
        </w:rPr>
        <w:t xml:space="preserve"> </w:t>
      </w:r>
      <w:r w:rsidRPr="000F75D5">
        <w:rPr>
          <w:rFonts w:cs="B Lotus"/>
          <w:b/>
          <w:bCs/>
          <w:sz w:val="28"/>
          <w:szCs w:val="28"/>
          <w:rtl/>
        </w:rPr>
        <w:t>اساس</w:t>
      </w:r>
      <w:r w:rsidRPr="000F75D5">
        <w:rPr>
          <w:rFonts w:cs="B Lotus"/>
          <w:b/>
          <w:bCs/>
          <w:sz w:val="28"/>
          <w:szCs w:val="28"/>
        </w:rPr>
        <w:t xml:space="preserve"> </w:t>
      </w:r>
      <w:r w:rsidRPr="000F75D5">
        <w:rPr>
          <w:rFonts w:cs="B Lotus"/>
          <w:b/>
          <w:bCs/>
          <w:sz w:val="28"/>
          <w:szCs w:val="28"/>
          <w:rtl/>
        </w:rPr>
        <w:t>الگوي</w:t>
      </w:r>
      <w:r w:rsidRPr="000F75D5">
        <w:rPr>
          <w:rFonts w:cs="B Lotus"/>
          <w:b/>
          <w:bCs/>
          <w:sz w:val="28"/>
          <w:szCs w:val="28"/>
        </w:rPr>
        <w:t xml:space="preserve"> </w:t>
      </w:r>
      <w:r w:rsidRPr="000F75D5">
        <w:rPr>
          <w:rFonts w:cs="B Lotus"/>
          <w:b/>
          <w:bCs/>
          <w:sz w:val="28"/>
          <w:szCs w:val="28"/>
          <w:rtl/>
        </w:rPr>
        <w:t>تعالي</w:t>
      </w:r>
      <w:r w:rsidRPr="000F75D5">
        <w:rPr>
          <w:rFonts w:cs="B Lotus"/>
          <w:b/>
          <w:bCs/>
          <w:sz w:val="28"/>
          <w:szCs w:val="28"/>
        </w:rPr>
        <w:t xml:space="preserve"> </w:t>
      </w:r>
      <w:r w:rsidRPr="000F75D5">
        <w:rPr>
          <w:rFonts w:cs="B Lotus"/>
          <w:b/>
          <w:bCs/>
          <w:sz w:val="28"/>
          <w:szCs w:val="28"/>
          <w:rtl/>
        </w:rPr>
        <w:t xml:space="preserve">سازماني </w:t>
      </w:r>
    </w:p>
    <w:p w:rsidR="00BB452C" w:rsidRPr="00872176" w:rsidRDefault="00BB452C" w:rsidP="00BB452C">
      <w:pPr>
        <w:autoSpaceDE w:val="0"/>
        <w:autoSpaceDN w:val="0"/>
        <w:adjustRightInd w:val="0"/>
        <w:spacing w:after="120" w:line="300" w:lineRule="auto"/>
        <w:jc w:val="lowKashida"/>
        <w:rPr>
          <w:rFonts w:cs="B Lotus"/>
          <w:sz w:val="28"/>
          <w:szCs w:val="28"/>
          <w:rtl/>
        </w:rPr>
      </w:pPr>
      <w:r w:rsidRPr="00872176">
        <w:rPr>
          <w:rFonts w:cs="B Lotus"/>
          <w:sz w:val="28"/>
          <w:szCs w:val="28"/>
          <w:rtl/>
        </w:rPr>
        <w:t xml:space="preserve"> این تحقیق توسط "محمد رضا ملکی و احمد رضا ایزدی" صورت گرفته است. اين</w:t>
      </w:r>
      <w:r w:rsidRPr="00872176">
        <w:rPr>
          <w:rFonts w:cs="B Lotus"/>
          <w:sz w:val="28"/>
          <w:szCs w:val="28"/>
        </w:rPr>
        <w:t xml:space="preserve"> </w:t>
      </w:r>
      <w:r w:rsidRPr="00872176">
        <w:rPr>
          <w:rFonts w:cs="B Lotus"/>
          <w:sz w:val="28"/>
          <w:szCs w:val="28"/>
          <w:rtl/>
        </w:rPr>
        <w:t>مطالعه</w:t>
      </w:r>
      <w:r w:rsidRPr="00872176">
        <w:rPr>
          <w:rFonts w:cs="B Lotus"/>
          <w:sz w:val="28"/>
          <w:szCs w:val="28"/>
        </w:rPr>
        <w:t xml:space="preserve"> </w:t>
      </w:r>
      <w:r w:rsidRPr="00872176">
        <w:rPr>
          <w:rFonts w:cs="B Lotus"/>
          <w:sz w:val="28"/>
          <w:szCs w:val="28"/>
          <w:rtl/>
        </w:rPr>
        <w:t>مقطعي</w:t>
      </w:r>
      <w:r w:rsidRPr="00872176">
        <w:rPr>
          <w:rFonts w:cs="B Lotus"/>
          <w:sz w:val="28"/>
          <w:szCs w:val="28"/>
        </w:rPr>
        <w:t xml:space="preserve"> </w:t>
      </w:r>
      <w:r w:rsidRPr="00872176">
        <w:rPr>
          <w:rFonts w:cs="B Lotus"/>
          <w:sz w:val="28"/>
          <w:szCs w:val="28"/>
          <w:rtl/>
        </w:rPr>
        <w:t>در</w:t>
      </w:r>
      <w:r w:rsidRPr="00872176">
        <w:rPr>
          <w:rFonts w:cs="B Lotus"/>
          <w:sz w:val="28"/>
          <w:szCs w:val="28"/>
        </w:rPr>
        <w:t xml:space="preserve"> </w:t>
      </w:r>
      <w:r w:rsidRPr="00872176">
        <w:rPr>
          <w:rFonts w:cs="B Lotus"/>
          <w:sz w:val="28"/>
          <w:szCs w:val="28"/>
          <w:rtl/>
        </w:rPr>
        <w:t>دوبیمارستان</w:t>
      </w:r>
      <w:r w:rsidRPr="00872176">
        <w:rPr>
          <w:rFonts w:cs="B Lotus"/>
          <w:sz w:val="28"/>
          <w:szCs w:val="28"/>
        </w:rPr>
        <w:t xml:space="preserve"> </w:t>
      </w:r>
      <w:r w:rsidRPr="00872176">
        <w:rPr>
          <w:rFonts w:cs="B Lotus"/>
          <w:sz w:val="28"/>
          <w:szCs w:val="28"/>
          <w:rtl/>
        </w:rPr>
        <w:t>تأمين</w:t>
      </w:r>
      <w:r w:rsidRPr="00872176">
        <w:rPr>
          <w:rFonts w:cs="B Lotus"/>
          <w:sz w:val="28"/>
          <w:szCs w:val="28"/>
        </w:rPr>
        <w:t xml:space="preserve"> </w:t>
      </w:r>
      <w:r w:rsidRPr="00872176">
        <w:rPr>
          <w:rFonts w:cs="B Lotus"/>
          <w:sz w:val="28"/>
          <w:szCs w:val="28"/>
          <w:rtl/>
        </w:rPr>
        <w:t>اجتماعي البرز</w:t>
      </w:r>
      <w:r w:rsidRPr="00872176">
        <w:rPr>
          <w:rFonts w:cs="B Lotus"/>
          <w:sz w:val="28"/>
          <w:szCs w:val="28"/>
        </w:rPr>
        <w:t xml:space="preserve"> </w:t>
      </w:r>
      <w:r w:rsidRPr="00872176">
        <w:rPr>
          <w:rFonts w:cs="B Lotus"/>
          <w:sz w:val="28"/>
          <w:szCs w:val="28"/>
          <w:rtl/>
        </w:rPr>
        <w:t>كرج</w:t>
      </w:r>
      <w:r w:rsidRPr="00872176">
        <w:rPr>
          <w:rFonts w:cs="B Lotus"/>
          <w:sz w:val="28"/>
          <w:szCs w:val="28"/>
        </w:rPr>
        <w:t xml:space="preserve"> </w:t>
      </w:r>
      <w:r w:rsidRPr="00872176">
        <w:rPr>
          <w:rFonts w:cs="B Lotus"/>
          <w:sz w:val="28"/>
          <w:szCs w:val="28"/>
          <w:rtl/>
        </w:rPr>
        <w:t>و</w:t>
      </w:r>
      <w:r w:rsidRPr="00872176">
        <w:rPr>
          <w:rFonts w:cs="B Lotus"/>
          <w:sz w:val="28"/>
          <w:szCs w:val="28"/>
        </w:rPr>
        <w:t xml:space="preserve"> </w:t>
      </w:r>
      <w:r w:rsidRPr="00872176">
        <w:rPr>
          <w:rFonts w:cs="B Lotus"/>
          <w:sz w:val="28"/>
          <w:szCs w:val="28"/>
          <w:rtl/>
        </w:rPr>
        <w:t>شهداي</w:t>
      </w:r>
      <w:r w:rsidRPr="00872176">
        <w:rPr>
          <w:rFonts w:cs="B Lotus"/>
          <w:sz w:val="28"/>
          <w:szCs w:val="28"/>
        </w:rPr>
        <w:t xml:space="preserve"> </w:t>
      </w:r>
      <w:r w:rsidRPr="00872176">
        <w:rPr>
          <w:rFonts w:cs="B Lotus"/>
          <w:sz w:val="28"/>
          <w:szCs w:val="28"/>
          <w:rtl/>
        </w:rPr>
        <w:t>پانزده</w:t>
      </w:r>
      <w:r w:rsidRPr="00872176">
        <w:rPr>
          <w:rFonts w:cs="B Lotus"/>
          <w:sz w:val="28"/>
          <w:szCs w:val="28"/>
        </w:rPr>
        <w:t xml:space="preserve"> </w:t>
      </w:r>
      <w:r w:rsidRPr="00872176">
        <w:rPr>
          <w:rFonts w:cs="B Lotus"/>
          <w:sz w:val="28"/>
          <w:szCs w:val="28"/>
          <w:rtl/>
        </w:rPr>
        <w:t>خرداد</w:t>
      </w:r>
      <w:r w:rsidRPr="00872176">
        <w:rPr>
          <w:rFonts w:cs="B Lotus"/>
          <w:sz w:val="28"/>
          <w:szCs w:val="28"/>
        </w:rPr>
        <w:t xml:space="preserve"> </w:t>
      </w:r>
      <w:r w:rsidRPr="00872176">
        <w:rPr>
          <w:rFonts w:cs="B Lotus"/>
          <w:sz w:val="28"/>
          <w:szCs w:val="28"/>
          <w:rtl/>
        </w:rPr>
        <w:t>ورامين</w:t>
      </w:r>
      <w:r w:rsidRPr="00872176">
        <w:rPr>
          <w:rFonts w:cs="B Lotus"/>
          <w:sz w:val="28"/>
          <w:szCs w:val="28"/>
        </w:rPr>
        <w:t xml:space="preserve"> </w:t>
      </w:r>
      <w:r w:rsidRPr="00872176">
        <w:rPr>
          <w:rFonts w:cs="B Lotus"/>
          <w:sz w:val="28"/>
          <w:szCs w:val="28"/>
          <w:rtl/>
        </w:rPr>
        <w:t>در</w:t>
      </w:r>
      <w:r w:rsidRPr="00872176">
        <w:rPr>
          <w:rFonts w:cs="B Lotus"/>
          <w:sz w:val="28"/>
          <w:szCs w:val="28"/>
        </w:rPr>
        <w:t xml:space="preserve"> </w:t>
      </w:r>
      <w:r w:rsidRPr="00872176">
        <w:rPr>
          <w:rFonts w:cs="B Lotus"/>
          <w:sz w:val="28"/>
          <w:szCs w:val="28"/>
          <w:rtl/>
        </w:rPr>
        <w:t>سال</w:t>
      </w:r>
      <w:r w:rsidRPr="00872176">
        <w:rPr>
          <w:rFonts w:cs="B Lotus"/>
          <w:sz w:val="28"/>
          <w:szCs w:val="28"/>
        </w:rPr>
        <w:t xml:space="preserve"> </w:t>
      </w:r>
      <w:r w:rsidRPr="00872176">
        <w:rPr>
          <w:rFonts w:cs="B Lotus"/>
          <w:sz w:val="28"/>
          <w:szCs w:val="28"/>
          <w:rtl/>
        </w:rPr>
        <w:t xml:space="preserve">1384 انجام شده است. </w:t>
      </w:r>
    </w:p>
    <w:p w:rsidR="00BB452C" w:rsidRPr="00872176" w:rsidRDefault="00BB452C" w:rsidP="00BB452C">
      <w:pPr>
        <w:autoSpaceDE w:val="0"/>
        <w:autoSpaceDN w:val="0"/>
        <w:adjustRightInd w:val="0"/>
        <w:spacing w:after="120" w:line="300" w:lineRule="auto"/>
        <w:jc w:val="lowKashida"/>
        <w:rPr>
          <w:rFonts w:cs="B Lotus"/>
          <w:sz w:val="28"/>
          <w:szCs w:val="28"/>
        </w:rPr>
      </w:pPr>
      <w:r w:rsidRPr="00872176">
        <w:rPr>
          <w:rFonts w:cs="B Lotus"/>
          <w:sz w:val="28"/>
          <w:szCs w:val="28"/>
          <w:rtl/>
        </w:rPr>
        <w:t>داده</w:t>
      </w:r>
      <w:r w:rsidRPr="00872176">
        <w:rPr>
          <w:rFonts w:cs="B Lotus"/>
          <w:sz w:val="28"/>
          <w:szCs w:val="28"/>
        </w:rPr>
        <w:t xml:space="preserve"> </w:t>
      </w:r>
      <w:r w:rsidRPr="00872176">
        <w:rPr>
          <w:rFonts w:cs="B Lotus"/>
          <w:sz w:val="28"/>
          <w:szCs w:val="28"/>
          <w:rtl/>
        </w:rPr>
        <w:t>هاي</w:t>
      </w:r>
      <w:r w:rsidRPr="00872176">
        <w:rPr>
          <w:rFonts w:cs="B Lotus"/>
          <w:sz w:val="28"/>
          <w:szCs w:val="28"/>
        </w:rPr>
        <w:t xml:space="preserve"> </w:t>
      </w:r>
      <w:r w:rsidRPr="00872176">
        <w:rPr>
          <w:rFonts w:cs="B Lotus"/>
          <w:sz w:val="28"/>
          <w:szCs w:val="28"/>
          <w:rtl/>
        </w:rPr>
        <w:t>پژوهش</w:t>
      </w:r>
      <w:r w:rsidRPr="00872176">
        <w:rPr>
          <w:rFonts w:cs="B Lotus"/>
          <w:sz w:val="28"/>
          <w:szCs w:val="28"/>
        </w:rPr>
        <w:t xml:space="preserve"> </w:t>
      </w:r>
      <w:r w:rsidRPr="00872176">
        <w:rPr>
          <w:rFonts w:cs="B Lotus"/>
          <w:sz w:val="28"/>
          <w:szCs w:val="28"/>
          <w:rtl/>
        </w:rPr>
        <w:t>بر</w:t>
      </w:r>
      <w:r w:rsidRPr="00872176">
        <w:rPr>
          <w:rFonts w:cs="B Lotus"/>
          <w:sz w:val="28"/>
          <w:szCs w:val="28"/>
        </w:rPr>
        <w:t xml:space="preserve"> </w:t>
      </w:r>
      <w:r w:rsidRPr="00872176">
        <w:rPr>
          <w:rFonts w:cs="B Lotus"/>
          <w:sz w:val="28"/>
          <w:szCs w:val="28"/>
          <w:rtl/>
        </w:rPr>
        <w:t>اساس</w:t>
      </w:r>
      <w:r w:rsidRPr="00872176">
        <w:rPr>
          <w:rFonts w:cs="B Lotus"/>
          <w:sz w:val="28"/>
          <w:szCs w:val="28"/>
        </w:rPr>
        <w:t xml:space="preserve"> </w:t>
      </w:r>
      <w:r w:rsidRPr="00872176">
        <w:rPr>
          <w:rFonts w:cs="B Lotus"/>
          <w:sz w:val="28"/>
          <w:szCs w:val="28"/>
          <w:rtl/>
        </w:rPr>
        <w:t>چهار</w:t>
      </w:r>
      <w:r w:rsidRPr="00872176">
        <w:rPr>
          <w:rFonts w:cs="B Lotus"/>
          <w:sz w:val="28"/>
          <w:szCs w:val="28"/>
        </w:rPr>
        <w:t xml:space="preserve"> </w:t>
      </w:r>
      <w:r w:rsidRPr="00872176">
        <w:rPr>
          <w:rFonts w:cs="B Lotus"/>
          <w:sz w:val="28"/>
          <w:szCs w:val="28"/>
          <w:rtl/>
        </w:rPr>
        <w:t>معيار</w:t>
      </w:r>
      <w:r w:rsidRPr="00872176">
        <w:rPr>
          <w:rFonts w:cs="B Lotus"/>
          <w:sz w:val="28"/>
          <w:szCs w:val="28"/>
        </w:rPr>
        <w:t xml:space="preserve"> </w:t>
      </w:r>
      <w:r w:rsidRPr="00872176">
        <w:rPr>
          <w:rFonts w:cs="B Lotus"/>
          <w:sz w:val="28"/>
          <w:szCs w:val="28"/>
          <w:rtl/>
        </w:rPr>
        <w:t>نتايج</w:t>
      </w:r>
      <w:r w:rsidRPr="00872176">
        <w:rPr>
          <w:rFonts w:cs="B Lotus"/>
          <w:sz w:val="28"/>
          <w:szCs w:val="28"/>
        </w:rPr>
        <w:t xml:space="preserve"> </w:t>
      </w:r>
      <w:r w:rsidRPr="00872176">
        <w:rPr>
          <w:rFonts w:cs="B Lotus"/>
          <w:sz w:val="28"/>
          <w:szCs w:val="28"/>
          <w:rtl/>
        </w:rPr>
        <w:t>الگوي تعالي</w:t>
      </w:r>
      <w:r w:rsidRPr="00872176">
        <w:rPr>
          <w:rFonts w:cs="B Lotus"/>
          <w:sz w:val="28"/>
          <w:szCs w:val="28"/>
        </w:rPr>
        <w:t xml:space="preserve"> </w:t>
      </w:r>
      <w:r w:rsidRPr="00872176">
        <w:rPr>
          <w:rFonts w:cs="B Lotus"/>
          <w:sz w:val="28"/>
          <w:szCs w:val="28"/>
          <w:rtl/>
        </w:rPr>
        <w:t>سازماني</w:t>
      </w:r>
      <w:r w:rsidRPr="00872176">
        <w:rPr>
          <w:rFonts w:cs="B Lotus"/>
          <w:sz w:val="28"/>
          <w:szCs w:val="28"/>
        </w:rPr>
        <w:t xml:space="preserve"> </w:t>
      </w:r>
      <w:r w:rsidRPr="00872176">
        <w:rPr>
          <w:rFonts w:cs="B Lotus"/>
          <w:sz w:val="28"/>
          <w:szCs w:val="28"/>
          <w:rtl/>
        </w:rPr>
        <w:t>جمع</w:t>
      </w:r>
      <w:r w:rsidRPr="00872176">
        <w:rPr>
          <w:rFonts w:cs="B Lotus"/>
          <w:sz w:val="28"/>
          <w:szCs w:val="28"/>
        </w:rPr>
        <w:t xml:space="preserve"> </w:t>
      </w:r>
      <w:r w:rsidRPr="00872176">
        <w:rPr>
          <w:rFonts w:cs="B Lotus"/>
          <w:sz w:val="28"/>
          <w:szCs w:val="28"/>
          <w:rtl/>
        </w:rPr>
        <w:t>آوري</w:t>
      </w:r>
      <w:r w:rsidRPr="00872176">
        <w:rPr>
          <w:rFonts w:cs="B Lotus"/>
          <w:sz w:val="28"/>
          <w:szCs w:val="28"/>
        </w:rPr>
        <w:t xml:space="preserve"> </w:t>
      </w:r>
      <w:r w:rsidRPr="00872176">
        <w:rPr>
          <w:rFonts w:cs="B Lotus"/>
          <w:sz w:val="28"/>
          <w:szCs w:val="28"/>
          <w:rtl/>
        </w:rPr>
        <w:t>شد</w:t>
      </w:r>
      <w:r w:rsidRPr="00872176">
        <w:rPr>
          <w:rFonts w:cs="B Lotus"/>
          <w:sz w:val="28"/>
          <w:szCs w:val="28"/>
        </w:rPr>
        <w:t xml:space="preserve"> </w:t>
      </w:r>
      <w:r w:rsidRPr="00872176">
        <w:rPr>
          <w:rFonts w:cs="B Lotus"/>
          <w:sz w:val="28"/>
          <w:szCs w:val="28"/>
          <w:rtl/>
        </w:rPr>
        <w:t>كه</w:t>
      </w:r>
      <w:r w:rsidRPr="00872176">
        <w:rPr>
          <w:rFonts w:cs="B Lotus"/>
          <w:sz w:val="28"/>
          <w:szCs w:val="28"/>
        </w:rPr>
        <w:t xml:space="preserve"> </w:t>
      </w:r>
      <w:r w:rsidRPr="00872176">
        <w:rPr>
          <w:rFonts w:cs="B Lotus"/>
          <w:sz w:val="28"/>
          <w:szCs w:val="28"/>
          <w:rtl/>
        </w:rPr>
        <w:t>عبارتند</w:t>
      </w:r>
      <w:r w:rsidRPr="00872176">
        <w:rPr>
          <w:rFonts w:cs="B Lotus"/>
          <w:sz w:val="28"/>
          <w:szCs w:val="28"/>
        </w:rPr>
        <w:t xml:space="preserve"> </w:t>
      </w:r>
      <w:r w:rsidRPr="00872176">
        <w:rPr>
          <w:rFonts w:cs="B Lotus"/>
          <w:sz w:val="28"/>
          <w:szCs w:val="28"/>
          <w:rtl/>
        </w:rPr>
        <w:t>از:</w:t>
      </w:r>
      <w:r w:rsidRPr="00872176">
        <w:rPr>
          <w:rFonts w:cs="B Lotus"/>
          <w:sz w:val="28"/>
          <w:szCs w:val="28"/>
        </w:rPr>
        <w:t xml:space="preserve"> </w:t>
      </w:r>
      <w:r w:rsidRPr="00872176">
        <w:rPr>
          <w:rFonts w:cs="B Lotus"/>
          <w:sz w:val="28"/>
          <w:szCs w:val="28"/>
          <w:rtl/>
        </w:rPr>
        <w:t>نتايج</w:t>
      </w:r>
      <w:r w:rsidRPr="00872176">
        <w:rPr>
          <w:rFonts w:cs="B Lotus"/>
          <w:sz w:val="28"/>
          <w:szCs w:val="28"/>
        </w:rPr>
        <w:t xml:space="preserve"> </w:t>
      </w:r>
      <w:r w:rsidRPr="00872176">
        <w:rPr>
          <w:rFonts w:cs="B Lotus"/>
          <w:sz w:val="28"/>
          <w:szCs w:val="28"/>
          <w:rtl/>
        </w:rPr>
        <w:t>مشتري،</w:t>
      </w:r>
      <w:r w:rsidRPr="00872176">
        <w:rPr>
          <w:rFonts w:cs="B Lotus"/>
          <w:sz w:val="28"/>
          <w:szCs w:val="28"/>
        </w:rPr>
        <w:t xml:space="preserve"> </w:t>
      </w:r>
      <w:r w:rsidRPr="00872176">
        <w:rPr>
          <w:rFonts w:cs="B Lotus"/>
          <w:sz w:val="28"/>
          <w:szCs w:val="28"/>
          <w:rtl/>
        </w:rPr>
        <w:t>نتايج</w:t>
      </w:r>
      <w:r w:rsidRPr="00872176">
        <w:rPr>
          <w:rFonts w:cs="B Lotus"/>
          <w:sz w:val="28"/>
          <w:szCs w:val="28"/>
        </w:rPr>
        <w:t xml:space="preserve"> </w:t>
      </w:r>
      <w:r w:rsidRPr="00872176">
        <w:rPr>
          <w:rFonts w:cs="B Lotus"/>
          <w:sz w:val="28"/>
          <w:szCs w:val="28"/>
          <w:rtl/>
        </w:rPr>
        <w:t>كاركنان،</w:t>
      </w:r>
      <w:r w:rsidRPr="00872176">
        <w:rPr>
          <w:rFonts w:cs="B Lotus"/>
          <w:sz w:val="28"/>
          <w:szCs w:val="28"/>
        </w:rPr>
        <w:t xml:space="preserve"> </w:t>
      </w:r>
      <w:r w:rsidRPr="00872176">
        <w:rPr>
          <w:rFonts w:cs="B Lotus"/>
          <w:sz w:val="28"/>
          <w:szCs w:val="28"/>
          <w:rtl/>
        </w:rPr>
        <w:t>نتايج</w:t>
      </w:r>
      <w:r w:rsidRPr="00872176">
        <w:rPr>
          <w:rFonts w:cs="B Lotus"/>
          <w:sz w:val="28"/>
          <w:szCs w:val="28"/>
        </w:rPr>
        <w:t xml:space="preserve"> </w:t>
      </w:r>
      <w:r w:rsidRPr="00872176">
        <w:rPr>
          <w:rFonts w:cs="B Lotus"/>
          <w:sz w:val="28"/>
          <w:szCs w:val="28"/>
          <w:rtl/>
        </w:rPr>
        <w:t>جامعه</w:t>
      </w:r>
      <w:r w:rsidRPr="00872176">
        <w:rPr>
          <w:rFonts w:cs="B Lotus"/>
          <w:sz w:val="28"/>
          <w:szCs w:val="28"/>
        </w:rPr>
        <w:t xml:space="preserve"> </w:t>
      </w:r>
      <w:r w:rsidRPr="00872176">
        <w:rPr>
          <w:rFonts w:cs="B Lotus"/>
          <w:sz w:val="28"/>
          <w:szCs w:val="28"/>
          <w:rtl/>
        </w:rPr>
        <w:t>و</w:t>
      </w:r>
      <w:r w:rsidRPr="00872176">
        <w:rPr>
          <w:rFonts w:cs="B Lotus"/>
          <w:sz w:val="28"/>
          <w:szCs w:val="28"/>
        </w:rPr>
        <w:t xml:space="preserve"> </w:t>
      </w:r>
      <w:r w:rsidRPr="00872176">
        <w:rPr>
          <w:rFonts w:cs="B Lotus"/>
          <w:sz w:val="28"/>
          <w:szCs w:val="28"/>
          <w:rtl/>
        </w:rPr>
        <w:t>نتايج</w:t>
      </w:r>
      <w:r w:rsidRPr="00872176">
        <w:rPr>
          <w:rFonts w:cs="B Lotus"/>
          <w:sz w:val="28"/>
          <w:szCs w:val="28"/>
        </w:rPr>
        <w:t xml:space="preserve"> </w:t>
      </w:r>
      <w:r w:rsidRPr="00872176">
        <w:rPr>
          <w:rFonts w:cs="B Lotus"/>
          <w:sz w:val="28"/>
          <w:szCs w:val="28"/>
          <w:rtl/>
        </w:rPr>
        <w:t>كليدي</w:t>
      </w:r>
      <w:r w:rsidRPr="00872176">
        <w:rPr>
          <w:rFonts w:cs="B Lotus"/>
          <w:sz w:val="28"/>
          <w:szCs w:val="28"/>
        </w:rPr>
        <w:t xml:space="preserve"> </w:t>
      </w:r>
      <w:r w:rsidRPr="00872176">
        <w:rPr>
          <w:rFonts w:cs="B Lotus"/>
          <w:sz w:val="28"/>
          <w:szCs w:val="28"/>
          <w:rtl/>
        </w:rPr>
        <w:t>عملكرد. هر</w:t>
      </w:r>
      <w:r w:rsidRPr="00872176">
        <w:rPr>
          <w:rFonts w:cs="B Lotus"/>
          <w:sz w:val="28"/>
          <w:szCs w:val="28"/>
        </w:rPr>
        <w:t xml:space="preserve"> </w:t>
      </w:r>
      <w:r w:rsidRPr="00872176">
        <w:rPr>
          <w:rFonts w:cs="B Lotus"/>
          <w:sz w:val="28"/>
          <w:szCs w:val="28"/>
          <w:rtl/>
        </w:rPr>
        <w:t>كدام</w:t>
      </w:r>
      <w:r w:rsidRPr="00872176">
        <w:rPr>
          <w:rFonts w:cs="B Lotus"/>
          <w:sz w:val="28"/>
          <w:szCs w:val="28"/>
        </w:rPr>
        <w:t xml:space="preserve"> </w:t>
      </w:r>
      <w:r w:rsidRPr="00872176">
        <w:rPr>
          <w:rFonts w:cs="B Lotus"/>
          <w:sz w:val="28"/>
          <w:szCs w:val="28"/>
          <w:rtl/>
        </w:rPr>
        <w:t>از</w:t>
      </w:r>
      <w:r w:rsidRPr="00872176">
        <w:rPr>
          <w:rFonts w:cs="B Lotus"/>
          <w:sz w:val="28"/>
          <w:szCs w:val="28"/>
        </w:rPr>
        <w:t xml:space="preserve"> </w:t>
      </w:r>
      <w:r w:rsidRPr="00872176">
        <w:rPr>
          <w:rFonts w:cs="B Lotus"/>
          <w:sz w:val="28"/>
          <w:szCs w:val="28"/>
          <w:rtl/>
        </w:rPr>
        <w:t>اين</w:t>
      </w:r>
      <w:r w:rsidRPr="00872176">
        <w:rPr>
          <w:rFonts w:cs="B Lotus"/>
          <w:sz w:val="28"/>
          <w:szCs w:val="28"/>
        </w:rPr>
        <w:t xml:space="preserve"> </w:t>
      </w:r>
      <w:r w:rsidRPr="00872176">
        <w:rPr>
          <w:rFonts w:cs="B Lotus"/>
          <w:sz w:val="28"/>
          <w:szCs w:val="28"/>
          <w:rtl/>
        </w:rPr>
        <w:t>چهار</w:t>
      </w:r>
      <w:r w:rsidRPr="00872176">
        <w:rPr>
          <w:rFonts w:cs="B Lotus"/>
          <w:sz w:val="28"/>
          <w:szCs w:val="28"/>
        </w:rPr>
        <w:t xml:space="preserve"> </w:t>
      </w:r>
      <w:r w:rsidRPr="00872176">
        <w:rPr>
          <w:rFonts w:cs="B Lotus"/>
          <w:sz w:val="28"/>
          <w:szCs w:val="28"/>
          <w:rtl/>
        </w:rPr>
        <w:t>معيار</w:t>
      </w:r>
      <w:r w:rsidRPr="00872176">
        <w:rPr>
          <w:rFonts w:cs="B Lotus"/>
          <w:sz w:val="28"/>
          <w:szCs w:val="28"/>
        </w:rPr>
        <w:t xml:space="preserve"> </w:t>
      </w:r>
      <w:r w:rsidRPr="00872176">
        <w:rPr>
          <w:rFonts w:cs="B Lotus"/>
          <w:sz w:val="28"/>
          <w:szCs w:val="28"/>
          <w:rtl/>
        </w:rPr>
        <w:t>شامل</w:t>
      </w:r>
      <w:r w:rsidRPr="00872176">
        <w:rPr>
          <w:rFonts w:cs="B Lotus"/>
          <w:sz w:val="28"/>
          <w:szCs w:val="28"/>
        </w:rPr>
        <w:t xml:space="preserve"> </w:t>
      </w:r>
      <w:r w:rsidRPr="00872176">
        <w:rPr>
          <w:rFonts w:cs="B Lotus"/>
          <w:sz w:val="28"/>
          <w:szCs w:val="28"/>
          <w:rtl/>
        </w:rPr>
        <w:t>دو</w:t>
      </w:r>
      <w:r w:rsidRPr="00872176">
        <w:rPr>
          <w:rFonts w:cs="B Lotus"/>
          <w:sz w:val="28"/>
          <w:szCs w:val="28"/>
        </w:rPr>
        <w:t xml:space="preserve"> </w:t>
      </w:r>
      <w:r w:rsidRPr="00872176">
        <w:rPr>
          <w:rFonts w:cs="B Lotus"/>
          <w:sz w:val="28"/>
          <w:szCs w:val="28"/>
          <w:rtl/>
        </w:rPr>
        <w:t>زير</w:t>
      </w:r>
      <w:r w:rsidRPr="00872176">
        <w:rPr>
          <w:rFonts w:cs="B Lotus"/>
          <w:sz w:val="28"/>
          <w:szCs w:val="28"/>
        </w:rPr>
        <w:t xml:space="preserve"> </w:t>
      </w:r>
      <w:r w:rsidRPr="00872176">
        <w:rPr>
          <w:rFonts w:cs="B Lotus"/>
          <w:sz w:val="28"/>
          <w:szCs w:val="28"/>
          <w:rtl/>
        </w:rPr>
        <w:t>معيار شاخص</w:t>
      </w:r>
      <w:r w:rsidRPr="00872176">
        <w:rPr>
          <w:rFonts w:cs="B Lotus"/>
          <w:sz w:val="28"/>
          <w:szCs w:val="28"/>
        </w:rPr>
        <w:t xml:space="preserve"> </w:t>
      </w:r>
      <w:r w:rsidRPr="00872176">
        <w:rPr>
          <w:rFonts w:cs="B Lotus"/>
          <w:sz w:val="28"/>
          <w:szCs w:val="28"/>
          <w:rtl/>
        </w:rPr>
        <w:t>هاي</w:t>
      </w:r>
      <w:r w:rsidRPr="00872176">
        <w:rPr>
          <w:rFonts w:cs="B Lotus"/>
          <w:sz w:val="28"/>
          <w:szCs w:val="28"/>
        </w:rPr>
        <w:t xml:space="preserve"> </w:t>
      </w:r>
      <w:r w:rsidRPr="00872176">
        <w:rPr>
          <w:rFonts w:cs="B Lotus"/>
          <w:sz w:val="28"/>
          <w:szCs w:val="28"/>
          <w:rtl/>
        </w:rPr>
        <w:t>برداشتي</w:t>
      </w:r>
      <w:r w:rsidRPr="00872176">
        <w:rPr>
          <w:rFonts w:cs="B Lotus"/>
          <w:sz w:val="28"/>
          <w:szCs w:val="28"/>
        </w:rPr>
        <w:t xml:space="preserve"> </w:t>
      </w:r>
      <w:r w:rsidRPr="00872176">
        <w:rPr>
          <w:rFonts w:cs="B Lotus"/>
          <w:sz w:val="28"/>
          <w:szCs w:val="28"/>
          <w:rtl/>
        </w:rPr>
        <w:t>و</w:t>
      </w:r>
      <w:r w:rsidRPr="00872176">
        <w:rPr>
          <w:rFonts w:cs="B Lotus"/>
          <w:sz w:val="28"/>
          <w:szCs w:val="28"/>
        </w:rPr>
        <w:t xml:space="preserve"> </w:t>
      </w:r>
      <w:r w:rsidRPr="00872176">
        <w:rPr>
          <w:rFonts w:cs="B Lotus"/>
          <w:sz w:val="28"/>
          <w:szCs w:val="28"/>
          <w:rtl/>
        </w:rPr>
        <w:t>عملكردي</w:t>
      </w:r>
      <w:r w:rsidRPr="00872176">
        <w:rPr>
          <w:rFonts w:cs="B Lotus"/>
          <w:sz w:val="28"/>
          <w:szCs w:val="28"/>
        </w:rPr>
        <w:t xml:space="preserve"> </w:t>
      </w:r>
      <w:r w:rsidRPr="00872176">
        <w:rPr>
          <w:rFonts w:cs="B Lotus"/>
          <w:sz w:val="28"/>
          <w:szCs w:val="28"/>
          <w:rtl/>
        </w:rPr>
        <w:t>مي</w:t>
      </w:r>
      <w:r w:rsidRPr="00872176">
        <w:rPr>
          <w:rFonts w:cs="B Lotus"/>
          <w:sz w:val="28"/>
          <w:szCs w:val="28"/>
        </w:rPr>
        <w:t xml:space="preserve"> </w:t>
      </w:r>
      <w:r w:rsidRPr="00872176">
        <w:rPr>
          <w:rFonts w:cs="B Lotus"/>
          <w:sz w:val="28"/>
          <w:szCs w:val="28"/>
          <w:rtl/>
        </w:rPr>
        <w:t>شوند</w:t>
      </w:r>
      <w:r w:rsidRPr="00872176">
        <w:rPr>
          <w:rFonts w:cs="B Lotus"/>
          <w:sz w:val="28"/>
          <w:szCs w:val="28"/>
        </w:rPr>
        <w:t xml:space="preserve"> </w:t>
      </w:r>
      <w:r w:rsidRPr="00872176">
        <w:rPr>
          <w:rFonts w:cs="B Lotus"/>
          <w:sz w:val="28"/>
          <w:szCs w:val="28"/>
          <w:rtl/>
        </w:rPr>
        <w:t>و</w:t>
      </w:r>
      <w:r w:rsidRPr="00872176">
        <w:rPr>
          <w:rFonts w:cs="B Lotus"/>
          <w:sz w:val="28"/>
          <w:szCs w:val="28"/>
        </w:rPr>
        <w:t xml:space="preserve"> </w:t>
      </w:r>
      <w:r w:rsidRPr="00872176">
        <w:rPr>
          <w:rFonts w:cs="B Lotus"/>
          <w:sz w:val="28"/>
          <w:szCs w:val="28"/>
          <w:rtl/>
        </w:rPr>
        <w:t>هر</w:t>
      </w:r>
      <w:r w:rsidRPr="00872176">
        <w:rPr>
          <w:rFonts w:cs="B Lotus"/>
          <w:sz w:val="28"/>
          <w:szCs w:val="28"/>
        </w:rPr>
        <w:t xml:space="preserve"> </w:t>
      </w:r>
      <w:r w:rsidRPr="00872176">
        <w:rPr>
          <w:rFonts w:cs="B Lotus"/>
          <w:sz w:val="28"/>
          <w:szCs w:val="28"/>
          <w:rtl/>
        </w:rPr>
        <w:t>كدام</w:t>
      </w:r>
      <w:r w:rsidRPr="00872176">
        <w:rPr>
          <w:rFonts w:cs="B Lotus"/>
          <w:sz w:val="28"/>
          <w:szCs w:val="28"/>
        </w:rPr>
        <w:t xml:space="preserve"> </w:t>
      </w:r>
      <w:r w:rsidRPr="00872176">
        <w:rPr>
          <w:rFonts w:cs="B Lotus"/>
          <w:sz w:val="28"/>
          <w:szCs w:val="28"/>
          <w:rtl/>
        </w:rPr>
        <w:t>از زير</w:t>
      </w:r>
      <w:r w:rsidRPr="00872176">
        <w:rPr>
          <w:rFonts w:cs="B Lotus"/>
          <w:sz w:val="28"/>
          <w:szCs w:val="28"/>
        </w:rPr>
        <w:t xml:space="preserve"> </w:t>
      </w:r>
      <w:r w:rsidRPr="00872176">
        <w:rPr>
          <w:rFonts w:cs="B Lotus"/>
          <w:sz w:val="28"/>
          <w:szCs w:val="28"/>
          <w:rtl/>
        </w:rPr>
        <w:t>معيارها</w:t>
      </w:r>
      <w:r w:rsidRPr="00872176">
        <w:rPr>
          <w:rFonts w:cs="B Lotus"/>
          <w:sz w:val="28"/>
          <w:szCs w:val="28"/>
        </w:rPr>
        <w:t xml:space="preserve"> </w:t>
      </w:r>
      <w:r w:rsidRPr="00872176">
        <w:rPr>
          <w:rFonts w:cs="B Lotus"/>
          <w:sz w:val="28"/>
          <w:szCs w:val="28"/>
          <w:rtl/>
        </w:rPr>
        <w:t>به</w:t>
      </w:r>
      <w:r w:rsidRPr="00872176">
        <w:rPr>
          <w:rFonts w:cs="B Lotus"/>
          <w:sz w:val="28"/>
          <w:szCs w:val="28"/>
        </w:rPr>
        <w:t xml:space="preserve"> </w:t>
      </w:r>
      <w:r w:rsidRPr="00872176">
        <w:rPr>
          <w:rFonts w:cs="B Lotus"/>
          <w:sz w:val="28"/>
          <w:szCs w:val="28"/>
          <w:rtl/>
        </w:rPr>
        <w:t>تعدادي</w:t>
      </w:r>
      <w:r w:rsidRPr="00872176">
        <w:rPr>
          <w:rFonts w:cs="B Lotus"/>
          <w:sz w:val="28"/>
          <w:szCs w:val="28"/>
        </w:rPr>
        <w:t xml:space="preserve"> </w:t>
      </w:r>
      <w:r w:rsidRPr="00872176">
        <w:rPr>
          <w:rFonts w:cs="B Lotus"/>
          <w:sz w:val="28"/>
          <w:szCs w:val="28"/>
          <w:rtl/>
        </w:rPr>
        <w:t>نكات</w:t>
      </w:r>
      <w:r w:rsidRPr="00872176">
        <w:rPr>
          <w:rFonts w:cs="B Lotus"/>
          <w:sz w:val="28"/>
          <w:szCs w:val="28"/>
        </w:rPr>
        <w:t xml:space="preserve"> </w:t>
      </w:r>
      <w:r w:rsidRPr="00872176">
        <w:rPr>
          <w:rFonts w:cs="B Lotus"/>
          <w:sz w:val="28"/>
          <w:szCs w:val="28"/>
          <w:rtl/>
        </w:rPr>
        <w:t>راهنما</w:t>
      </w:r>
      <w:r w:rsidRPr="00872176">
        <w:rPr>
          <w:rFonts w:cs="B Lotus"/>
          <w:sz w:val="28"/>
          <w:szCs w:val="28"/>
        </w:rPr>
        <w:t xml:space="preserve"> </w:t>
      </w:r>
      <w:r w:rsidRPr="00872176">
        <w:rPr>
          <w:rFonts w:cs="B Lotus"/>
          <w:sz w:val="28"/>
          <w:szCs w:val="28"/>
          <w:rtl/>
        </w:rPr>
        <w:t>تقسيم</w:t>
      </w:r>
      <w:r w:rsidRPr="00872176">
        <w:rPr>
          <w:rFonts w:cs="B Lotus"/>
          <w:sz w:val="28"/>
          <w:szCs w:val="28"/>
        </w:rPr>
        <w:t xml:space="preserve"> </w:t>
      </w:r>
      <w:r w:rsidRPr="00872176">
        <w:rPr>
          <w:rFonts w:cs="B Lotus"/>
          <w:sz w:val="28"/>
          <w:szCs w:val="28"/>
          <w:rtl/>
        </w:rPr>
        <w:t>مي</w:t>
      </w:r>
      <w:r w:rsidRPr="00872176">
        <w:rPr>
          <w:rFonts w:cs="B Lotus"/>
          <w:sz w:val="28"/>
          <w:szCs w:val="28"/>
        </w:rPr>
        <w:t xml:space="preserve"> </w:t>
      </w:r>
      <w:r w:rsidRPr="00872176">
        <w:rPr>
          <w:rFonts w:cs="B Lotus"/>
          <w:sz w:val="28"/>
          <w:szCs w:val="28"/>
          <w:rtl/>
        </w:rPr>
        <w:t>شوند. رعايت</w:t>
      </w:r>
      <w:r w:rsidRPr="00872176">
        <w:rPr>
          <w:rFonts w:cs="B Lotus"/>
          <w:sz w:val="28"/>
          <w:szCs w:val="28"/>
        </w:rPr>
        <w:t xml:space="preserve"> </w:t>
      </w:r>
      <w:r w:rsidRPr="00872176">
        <w:rPr>
          <w:rFonts w:cs="B Lotus"/>
          <w:sz w:val="28"/>
          <w:szCs w:val="28"/>
          <w:rtl/>
        </w:rPr>
        <w:t>تمامي</w:t>
      </w:r>
      <w:r w:rsidRPr="00872176">
        <w:rPr>
          <w:rFonts w:cs="B Lotus"/>
          <w:sz w:val="28"/>
          <w:szCs w:val="28"/>
        </w:rPr>
        <w:t xml:space="preserve"> </w:t>
      </w:r>
      <w:r w:rsidRPr="00872176">
        <w:rPr>
          <w:rFonts w:cs="B Lotus"/>
          <w:sz w:val="28"/>
          <w:szCs w:val="28"/>
          <w:rtl/>
        </w:rPr>
        <w:t>نكات</w:t>
      </w:r>
      <w:r w:rsidRPr="00872176">
        <w:rPr>
          <w:rFonts w:cs="B Lotus"/>
          <w:sz w:val="28"/>
          <w:szCs w:val="28"/>
        </w:rPr>
        <w:t xml:space="preserve"> </w:t>
      </w:r>
      <w:r w:rsidRPr="00872176">
        <w:rPr>
          <w:rFonts w:cs="B Lotus"/>
          <w:sz w:val="28"/>
          <w:szCs w:val="28"/>
          <w:rtl/>
        </w:rPr>
        <w:t>راهنما</w:t>
      </w:r>
      <w:r w:rsidRPr="00872176">
        <w:rPr>
          <w:rFonts w:cs="B Lotus"/>
          <w:sz w:val="28"/>
          <w:szCs w:val="28"/>
        </w:rPr>
        <w:t xml:space="preserve"> </w:t>
      </w:r>
      <w:r w:rsidRPr="00872176">
        <w:rPr>
          <w:rFonts w:cs="B Lotus"/>
          <w:sz w:val="28"/>
          <w:szCs w:val="28"/>
          <w:rtl/>
        </w:rPr>
        <w:t>و</w:t>
      </w:r>
      <w:r w:rsidRPr="00872176">
        <w:rPr>
          <w:rFonts w:cs="B Lotus"/>
          <w:sz w:val="28"/>
          <w:szCs w:val="28"/>
        </w:rPr>
        <w:t xml:space="preserve"> </w:t>
      </w:r>
      <w:r w:rsidRPr="00872176">
        <w:rPr>
          <w:rFonts w:cs="B Lotus"/>
          <w:sz w:val="28"/>
          <w:szCs w:val="28"/>
          <w:rtl/>
        </w:rPr>
        <w:t>ارجاع</w:t>
      </w:r>
      <w:r w:rsidRPr="00872176">
        <w:rPr>
          <w:rFonts w:cs="B Lotus"/>
          <w:sz w:val="28"/>
          <w:szCs w:val="28"/>
        </w:rPr>
        <w:t xml:space="preserve"> </w:t>
      </w:r>
      <w:r w:rsidRPr="00872176">
        <w:rPr>
          <w:rFonts w:cs="B Lotus"/>
          <w:sz w:val="28"/>
          <w:szCs w:val="28"/>
          <w:rtl/>
        </w:rPr>
        <w:t>به</w:t>
      </w:r>
      <w:r w:rsidRPr="00872176">
        <w:rPr>
          <w:rFonts w:cs="B Lotus"/>
          <w:sz w:val="28"/>
          <w:szCs w:val="28"/>
        </w:rPr>
        <w:t xml:space="preserve"> </w:t>
      </w:r>
      <w:r w:rsidRPr="00872176">
        <w:rPr>
          <w:rFonts w:cs="B Lotus"/>
          <w:sz w:val="28"/>
          <w:szCs w:val="28"/>
          <w:rtl/>
        </w:rPr>
        <w:t>تمام</w:t>
      </w:r>
      <w:r w:rsidRPr="00872176">
        <w:rPr>
          <w:rFonts w:cs="B Lotus"/>
          <w:sz w:val="28"/>
          <w:szCs w:val="28"/>
        </w:rPr>
        <w:t xml:space="preserve"> </w:t>
      </w:r>
      <w:r w:rsidRPr="00872176">
        <w:rPr>
          <w:rFonts w:cs="B Lotus"/>
          <w:sz w:val="28"/>
          <w:szCs w:val="28"/>
          <w:rtl/>
        </w:rPr>
        <w:t>آنها</w:t>
      </w:r>
      <w:r w:rsidRPr="00872176">
        <w:rPr>
          <w:rFonts w:cs="B Lotus"/>
          <w:sz w:val="28"/>
          <w:szCs w:val="28"/>
        </w:rPr>
        <w:t xml:space="preserve"> </w:t>
      </w:r>
      <w:r w:rsidRPr="00872176">
        <w:rPr>
          <w:rFonts w:cs="B Lotus"/>
          <w:sz w:val="28"/>
          <w:szCs w:val="28"/>
          <w:rtl/>
        </w:rPr>
        <w:t>در سازمان</w:t>
      </w:r>
      <w:r w:rsidRPr="00872176">
        <w:rPr>
          <w:rFonts w:cs="B Lotus"/>
          <w:sz w:val="28"/>
          <w:szCs w:val="28"/>
        </w:rPr>
        <w:t xml:space="preserve"> </w:t>
      </w:r>
      <w:r w:rsidRPr="00872176">
        <w:rPr>
          <w:rFonts w:cs="B Lotus"/>
          <w:sz w:val="28"/>
          <w:szCs w:val="28"/>
          <w:rtl/>
        </w:rPr>
        <w:t>اجباري</w:t>
      </w:r>
      <w:r w:rsidRPr="00872176">
        <w:rPr>
          <w:rFonts w:cs="B Lotus"/>
          <w:sz w:val="28"/>
          <w:szCs w:val="28"/>
        </w:rPr>
        <w:t xml:space="preserve"> </w:t>
      </w:r>
      <w:r w:rsidRPr="00872176">
        <w:rPr>
          <w:rFonts w:cs="B Lotus"/>
          <w:sz w:val="28"/>
          <w:szCs w:val="28"/>
          <w:rtl/>
        </w:rPr>
        <w:t>نيست</w:t>
      </w:r>
      <w:r w:rsidRPr="00872176">
        <w:rPr>
          <w:rFonts w:cs="B Lotus"/>
          <w:sz w:val="28"/>
          <w:szCs w:val="28"/>
        </w:rPr>
        <w:t xml:space="preserve"> </w:t>
      </w:r>
      <w:r w:rsidRPr="00872176">
        <w:rPr>
          <w:rFonts w:cs="B Lotus"/>
          <w:sz w:val="28"/>
          <w:szCs w:val="28"/>
          <w:rtl/>
        </w:rPr>
        <w:t>و</w:t>
      </w:r>
      <w:r w:rsidRPr="00872176">
        <w:rPr>
          <w:rFonts w:cs="B Lotus"/>
          <w:sz w:val="28"/>
          <w:szCs w:val="28"/>
        </w:rPr>
        <w:t xml:space="preserve"> </w:t>
      </w:r>
      <w:r w:rsidRPr="00872176">
        <w:rPr>
          <w:rFonts w:cs="B Lotus"/>
          <w:sz w:val="28"/>
          <w:szCs w:val="28"/>
          <w:rtl/>
        </w:rPr>
        <w:t>هر</w:t>
      </w:r>
      <w:r w:rsidRPr="00872176">
        <w:rPr>
          <w:rFonts w:cs="B Lotus"/>
          <w:sz w:val="28"/>
          <w:szCs w:val="28"/>
        </w:rPr>
        <w:t xml:space="preserve"> </w:t>
      </w:r>
      <w:r w:rsidRPr="00872176">
        <w:rPr>
          <w:rFonts w:cs="B Lotus"/>
          <w:sz w:val="28"/>
          <w:szCs w:val="28"/>
          <w:rtl/>
        </w:rPr>
        <w:t>سازمان</w:t>
      </w:r>
      <w:r w:rsidRPr="00872176">
        <w:rPr>
          <w:rFonts w:cs="B Lotus"/>
          <w:sz w:val="28"/>
          <w:szCs w:val="28"/>
        </w:rPr>
        <w:t xml:space="preserve"> </w:t>
      </w:r>
      <w:r w:rsidRPr="00872176">
        <w:rPr>
          <w:rFonts w:cs="B Lotus"/>
          <w:sz w:val="28"/>
          <w:szCs w:val="28"/>
          <w:rtl/>
        </w:rPr>
        <w:t>مي</w:t>
      </w:r>
      <w:r w:rsidRPr="00872176">
        <w:rPr>
          <w:rFonts w:cs="B Lotus"/>
          <w:sz w:val="28"/>
          <w:szCs w:val="28"/>
        </w:rPr>
        <w:t xml:space="preserve"> </w:t>
      </w:r>
      <w:r w:rsidRPr="00872176">
        <w:rPr>
          <w:rFonts w:cs="B Lotus"/>
          <w:sz w:val="28"/>
          <w:szCs w:val="28"/>
          <w:rtl/>
        </w:rPr>
        <w:t>تواند</w:t>
      </w:r>
      <w:r w:rsidRPr="00872176">
        <w:rPr>
          <w:rFonts w:cs="B Lotus"/>
          <w:sz w:val="28"/>
          <w:szCs w:val="28"/>
        </w:rPr>
        <w:t xml:space="preserve"> </w:t>
      </w:r>
      <w:r w:rsidRPr="00872176">
        <w:rPr>
          <w:rFonts w:cs="B Lotus"/>
          <w:sz w:val="28"/>
          <w:szCs w:val="28"/>
          <w:rtl/>
        </w:rPr>
        <w:t>با</w:t>
      </w:r>
      <w:r w:rsidRPr="00872176">
        <w:rPr>
          <w:rFonts w:cs="B Lotus"/>
          <w:sz w:val="28"/>
          <w:szCs w:val="28"/>
        </w:rPr>
        <w:t xml:space="preserve"> </w:t>
      </w:r>
      <w:r w:rsidRPr="00872176">
        <w:rPr>
          <w:rFonts w:cs="B Lotus"/>
          <w:sz w:val="28"/>
          <w:szCs w:val="28"/>
          <w:rtl/>
        </w:rPr>
        <w:t>توجه</w:t>
      </w:r>
      <w:r w:rsidRPr="00872176">
        <w:rPr>
          <w:rFonts w:cs="B Lotus"/>
          <w:sz w:val="28"/>
          <w:szCs w:val="28"/>
        </w:rPr>
        <w:t xml:space="preserve"> </w:t>
      </w:r>
      <w:r w:rsidRPr="00872176">
        <w:rPr>
          <w:rFonts w:cs="B Lotus"/>
          <w:sz w:val="28"/>
          <w:szCs w:val="28"/>
          <w:rtl/>
        </w:rPr>
        <w:t>به ماهيت</w:t>
      </w:r>
      <w:r w:rsidRPr="00872176">
        <w:rPr>
          <w:rFonts w:cs="B Lotus"/>
          <w:sz w:val="28"/>
          <w:szCs w:val="28"/>
        </w:rPr>
        <w:t xml:space="preserve"> </w:t>
      </w:r>
      <w:r w:rsidRPr="00872176">
        <w:rPr>
          <w:rFonts w:cs="B Lotus"/>
          <w:sz w:val="28"/>
          <w:szCs w:val="28"/>
          <w:rtl/>
        </w:rPr>
        <w:t>و</w:t>
      </w:r>
      <w:r w:rsidRPr="00872176">
        <w:rPr>
          <w:rFonts w:cs="B Lotus"/>
          <w:sz w:val="28"/>
          <w:szCs w:val="28"/>
        </w:rPr>
        <w:t xml:space="preserve"> </w:t>
      </w:r>
      <w:r w:rsidRPr="00872176">
        <w:rPr>
          <w:rFonts w:cs="B Lotus"/>
          <w:sz w:val="28"/>
          <w:szCs w:val="28"/>
          <w:rtl/>
        </w:rPr>
        <w:t>فعاليت</w:t>
      </w:r>
      <w:r w:rsidRPr="00872176">
        <w:rPr>
          <w:rFonts w:cs="B Lotus"/>
          <w:sz w:val="28"/>
          <w:szCs w:val="28"/>
        </w:rPr>
        <w:t xml:space="preserve"> </w:t>
      </w:r>
      <w:r w:rsidRPr="00872176">
        <w:rPr>
          <w:rFonts w:cs="B Lotus"/>
          <w:sz w:val="28"/>
          <w:szCs w:val="28"/>
          <w:rtl/>
        </w:rPr>
        <w:t>خود</w:t>
      </w:r>
      <w:r w:rsidRPr="00872176">
        <w:rPr>
          <w:rFonts w:cs="B Lotus"/>
          <w:sz w:val="28"/>
          <w:szCs w:val="28"/>
        </w:rPr>
        <w:t xml:space="preserve"> </w:t>
      </w:r>
      <w:r w:rsidRPr="00872176">
        <w:rPr>
          <w:rFonts w:cs="B Lotus"/>
          <w:sz w:val="28"/>
          <w:szCs w:val="28"/>
          <w:rtl/>
        </w:rPr>
        <w:t>به</w:t>
      </w:r>
      <w:r w:rsidRPr="00872176">
        <w:rPr>
          <w:rFonts w:cs="B Lotus"/>
          <w:sz w:val="28"/>
          <w:szCs w:val="28"/>
        </w:rPr>
        <w:t xml:space="preserve"> </w:t>
      </w:r>
      <w:r w:rsidRPr="00872176">
        <w:rPr>
          <w:rFonts w:cs="B Lotus"/>
          <w:sz w:val="28"/>
          <w:szCs w:val="28"/>
          <w:rtl/>
        </w:rPr>
        <w:t>آنها</w:t>
      </w:r>
      <w:r w:rsidRPr="00872176">
        <w:rPr>
          <w:rFonts w:cs="B Lotus"/>
          <w:sz w:val="28"/>
          <w:szCs w:val="28"/>
        </w:rPr>
        <w:t xml:space="preserve"> </w:t>
      </w:r>
      <w:r w:rsidRPr="00872176">
        <w:rPr>
          <w:rFonts w:cs="B Lotus"/>
          <w:sz w:val="28"/>
          <w:szCs w:val="28"/>
          <w:rtl/>
        </w:rPr>
        <w:t>توجه</w:t>
      </w:r>
      <w:r w:rsidRPr="00872176">
        <w:rPr>
          <w:rFonts w:cs="B Lotus"/>
          <w:sz w:val="28"/>
          <w:szCs w:val="28"/>
        </w:rPr>
        <w:t xml:space="preserve"> </w:t>
      </w:r>
      <w:r w:rsidRPr="00872176">
        <w:rPr>
          <w:rFonts w:cs="B Lotus"/>
          <w:sz w:val="28"/>
          <w:szCs w:val="28"/>
          <w:rtl/>
        </w:rPr>
        <w:t>كند. در</w:t>
      </w:r>
      <w:r w:rsidRPr="00872176">
        <w:rPr>
          <w:rFonts w:cs="B Lotus"/>
          <w:sz w:val="28"/>
          <w:szCs w:val="28"/>
        </w:rPr>
        <w:t xml:space="preserve"> </w:t>
      </w:r>
      <w:r w:rsidRPr="00872176">
        <w:rPr>
          <w:rFonts w:cs="B Lotus"/>
          <w:sz w:val="28"/>
          <w:szCs w:val="28"/>
          <w:rtl/>
        </w:rPr>
        <w:t>پژوهش</w:t>
      </w:r>
      <w:r w:rsidRPr="00872176">
        <w:rPr>
          <w:rFonts w:cs="B Lotus"/>
          <w:sz w:val="28"/>
          <w:szCs w:val="28"/>
        </w:rPr>
        <w:t xml:space="preserve"> </w:t>
      </w:r>
      <w:r w:rsidRPr="00872176">
        <w:rPr>
          <w:rFonts w:cs="B Lotus"/>
          <w:sz w:val="28"/>
          <w:szCs w:val="28"/>
          <w:rtl/>
        </w:rPr>
        <w:t>صورت گرفته،</w:t>
      </w:r>
      <w:r w:rsidRPr="00872176">
        <w:rPr>
          <w:rFonts w:cs="B Lotus"/>
          <w:sz w:val="28"/>
          <w:szCs w:val="28"/>
        </w:rPr>
        <w:t xml:space="preserve"> </w:t>
      </w:r>
      <w:r w:rsidRPr="00872176">
        <w:rPr>
          <w:rFonts w:cs="B Lotus"/>
          <w:sz w:val="28"/>
          <w:szCs w:val="28"/>
          <w:rtl/>
        </w:rPr>
        <w:t>بيش</w:t>
      </w:r>
      <w:r w:rsidRPr="00872176">
        <w:rPr>
          <w:rFonts w:cs="B Lotus"/>
          <w:sz w:val="28"/>
          <w:szCs w:val="28"/>
        </w:rPr>
        <w:t xml:space="preserve"> </w:t>
      </w:r>
      <w:r w:rsidRPr="00872176">
        <w:rPr>
          <w:rFonts w:cs="B Lotus"/>
          <w:sz w:val="28"/>
          <w:szCs w:val="28"/>
          <w:rtl/>
        </w:rPr>
        <w:t>ترين</w:t>
      </w:r>
      <w:r w:rsidRPr="00872176">
        <w:rPr>
          <w:rFonts w:cs="B Lotus"/>
          <w:sz w:val="28"/>
          <w:szCs w:val="28"/>
        </w:rPr>
        <w:t xml:space="preserve"> </w:t>
      </w:r>
      <w:r w:rsidRPr="00872176">
        <w:rPr>
          <w:rFonts w:cs="B Lotus"/>
          <w:sz w:val="28"/>
          <w:szCs w:val="28"/>
          <w:rtl/>
        </w:rPr>
        <w:t>امتياز</w:t>
      </w:r>
      <w:r w:rsidRPr="00872176">
        <w:rPr>
          <w:rFonts w:cs="B Lotus"/>
          <w:sz w:val="28"/>
          <w:szCs w:val="28"/>
        </w:rPr>
        <w:t xml:space="preserve"> </w:t>
      </w:r>
      <w:r w:rsidRPr="00872176">
        <w:rPr>
          <w:rFonts w:cs="B Lotus"/>
          <w:sz w:val="28"/>
          <w:szCs w:val="28"/>
          <w:rtl/>
        </w:rPr>
        <w:t>كسب</w:t>
      </w:r>
      <w:r w:rsidRPr="00872176">
        <w:rPr>
          <w:rFonts w:cs="B Lotus"/>
          <w:sz w:val="28"/>
          <w:szCs w:val="28"/>
        </w:rPr>
        <w:t xml:space="preserve"> </w:t>
      </w:r>
      <w:r w:rsidRPr="00872176">
        <w:rPr>
          <w:rFonts w:cs="B Lotus"/>
          <w:sz w:val="28"/>
          <w:szCs w:val="28"/>
          <w:rtl/>
        </w:rPr>
        <w:t>شده</w:t>
      </w:r>
      <w:r w:rsidRPr="00872176">
        <w:rPr>
          <w:rFonts w:cs="B Lotus"/>
          <w:sz w:val="28"/>
          <w:szCs w:val="28"/>
        </w:rPr>
        <w:t xml:space="preserve"> </w:t>
      </w:r>
      <w:r w:rsidRPr="00872176">
        <w:rPr>
          <w:rFonts w:cs="B Lotus"/>
          <w:sz w:val="28"/>
          <w:szCs w:val="28"/>
          <w:rtl/>
        </w:rPr>
        <w:t>در</w:t>
      </w:r>
      <w:r w:rsidRPr="00872176">
        <w:rPr>
          <w:rFonts w:cs="B Lotus"/>
          <w:sz w:val="28"/>
          <w:szCs w:val="28"/>
        </w:rPr>
        <w:t xml:space="preserve"> </w:t>
      </w:r>
      <w:r w:rsidRPr="00872176">
        <w:rPr>
          <w:rFonts w:cs="B Lotus"/>
          <w:sz w:val="28"/>
          <w:szCs w:val="28"/>
          <w:rtl/>
        </w:rPr>
        <w:t>اين دو</w:t>
      </w:r>
      <w:r w:rsidRPr="00872176">
        <w:rPr>
          <w:rFonts w:cs="B Lotus"/>
          <w:sz w:val="28"/>
          <w:szCs w:val="28"/>
        </w:rPr>
        <w:t xml:space="preserve"> </w:t>
      </w:r>
      <w:r w:rsidRPr="00872176">
        <w:rPr>
          <w:rFonts w:cs="B Lotus"/>
          <w:sz w:val="28"/>
          <w:szCs w:val="28"/>
          <w:rtl/>
        </w:rPr>
        <w:t>بيمارستان</w:t>
      </w:r>
      <w:r w:rsidRPr="00872176">
        <w:rPr>
          <w:rFonts w:cs="B Lotus"/>
          <w:sz w:val="28"/>
          <w:szCs w:val="28"/>
        </w:rPr>
        <w:t xml:space="preserve"> </w:t>
      </w:r>
      <w:r w:rsidRPr="00872176">
        <w:rPr>
          <w:rFonts w:cs="B Lotus"/>
          <w:sz w:val="28"/>
          <w:szCs w:val="28"/>
          <w:rtl/>
        </w:rPr>
        <w:t>مربوط</w:t>
      </w:r>
      <w:r w:rsidRPr="00872176">
        <w:rPr>
          <w:rFonts w:cs="B Lotus"/>
          <w:sz w:val="28"/>
          <w:szCs w:val="28"/>
        </w:rPr>
        <w:t xml:space="preserve"> </w:t>
      </w:r>
      <w:r w:rsidRPr="00872176">
        <w:rPr>
          <w:rFonts w:cs="B Lotus"/>
          <w:sz w:val="28"/>
          <w:szCs w:val="28"/>
          <w:rtl/>
        </w:rPr>
        <w:t>به</w:t>
      </w:r>
      <w:r w:rsidRPr="00872176">
        <w:rPr>
          <w:rFonts w:cs="B Lotus"/>
          <w:sz w:val="28"/>
          <w:szCs w:val="28"/>
        </w:rPr>
        <w:t xml:space="preserve"> </w:t>
      </w:r>
      <w:r w:rsidRPr="00872176">
        <w:rPr>
          <w:rFonts w:cs="B Lotus"/>
          <w:sz w:val="28"/>
          <w:szCs w:val="28"/>
          <w:rtl/>
        </w:rPr>
        <w:t>نتايج</w:t>
      </w:r>
      <w:r w:rsidRPr="00872176">
        <w:rPr>
          <w:rFonts w:cs="B Lotus"/>
          <w:sz w:val="28"/>
          <w:szCs w:val="28"/>
        </w:rPr>
        <w:t xml:space="preserve"> </w:t>
      </w:r>
      <w:r w:rsidRPr="00872176">
        <w:rPr>
          <w:rFonts w:cs="B Lotus"/>
          <w:sz w:val="28"/>
          <w:szCs w:val="28"/>
          <w:rtl/>
        </w:rPr>
        <w:t>كليدي</w:t>
      </w:r>
      <w:r w:rsidRPr="00872176">
        <w:rPr>
          <w:rFonts w:cs="B Lotus"/>
          <w:sz w:val="28"/>
          <w:szCs w:val="28"/>
        </w:rPr>
        <w:t xml:space="preserve"> </w:t>
      </w:r>
      <w:r w:rsidRPr="00872176">
        <w:rPr>
          <w:rFonts w:cs="B Lotus"/>
          <w:sz w:val="28"/>
          <w:szCs w:val="28"/>
          <w:rtl/>
        </w:rPr>
        <w:t>عملكرد</w:t>
      </w:r>
      <w:r w:rsidRPr="00872176">
        <w:rPr>
          <w:rFonts w:cs="B Lotus"/>
          <w:sz w:val="28"/>
          <w:szCs w:val="28"/>
        </w:rPr>
        <w:t xml:space="preserve"> </w:t>
      </w:r>
      <w:r w:rsidRPr="00872176">
        <w:rPr>
          <w:rFonts w:cs="B Lotus"/>
          <w:sz w:val="28"/>
          <w:szCs w:val="28"/>
          <w:rtl/>
        </w:rPr>
        <w:t>بود</w:t>
      </w:r>
      <w:r w:rsidRPr="00872176">
        <w:rPr>
          <w:rFonts w:cs="B Lotus"/>
          <w:sz w:val="28"/>
          <w:szCs w:val="28"/>
        </w:rPr>
        <w:t xml:space="preserve"> </w:t>
      </w:r>
      <w:r w:rsidRPr="00872176">
        <w:rPr>
          <w:rFonts w:cs="B Lotus"/>
          <w:sz w:val="28"/>
          <w:szCs w:val="28"/>
          <w:rtl/>
        </w:rPr>
        <w:t>و</w:t>
      </w:r>
      <w:r w:rsidRPr="00872176">
        <w:rPr>
          <w:rFonts w:cs="B Lotus"/>
          <w:sz w:val="28"/>
          <w:szCs w:val="28"/>
        </w:rPr>
        <w:t xml:space="preserve"> </w:t>
      </w:r>
      <w:r w:rsidRPr="00872176">
        <w:rPr>
          <w:rFonts w:cs="B Lotus"/>
          <w:sz w:val="28"/>
          <w:szCs w:val="28"/>
          <w:rtl/>
        </w:rPr>
        <w:t>امتياز نتايج</w:t>
      </w:r>
      <w:r w:rsidRPr="00872176">
        <w:rPr>
          <w:rFonts w:cs="B Lotus"/>
          <w:sz w:val="28"/>
          <w:szCs w:val="28"/>
        </w:rPr>
        <w:t xml:space="preserve"> </w:t>
      </w:r>
      <w:r w:rsidRPr="00872176">
        <w:rPr>
          <w:rFonts w:cs="B Lotus"/>
          <w:sz w:val="28"/>
          <w:szCs w:val="28"/>
          <w:rtl/>
        </w:rPr>
        <w:t>مشتري،</w:t>
      </w:r>
      <w:r w:rsidRPr="00872176">
        <w:rPr>
          <w:rFonts w:cs="B Lotus"/>
          <w:sz w:val="28"/>
          <w:szCs w:val="28"/>
        </w:rPr>
        <w:t xml:space="preserve"> </w:t>
      </w:r>
      <w:r w:rsidRPr="00872176">
        <w:rPr>
          <w:rFonts w:cs="B Lotus"/>
          <w:sz w:val="28"/>
          <w:szCs w:val="28"/>
          <w:rtl/>
        </w:rPr>
        <w:t>نتايج</w:t>
      </w:r>
      <w:r w:rsidRPr="00872176">
        <w:rPr>
          <w:rFonts w:cs="B Lotus"/>
          <w:sz w:val="28"/>
          <w:szCs w:val="28"/>
        </w:rPr>
        <w:t xml:space="preserve"> </w:t>
      </w:r>
      <w:r w:rsidRPr="00872176">
        <w:rPr>
          <w:rFonts w:cs="B Lotus"/>
          <w:sz w:val="28"/>
          <w:szCs w:val="28"/>
          <w:rtl/>
        </w:rPr>
        <w:t>كاركنان</w:t>
      </w:r>
      <w:r w:rsidRPr="00872176">
        <w:rPr>
          <w:rFonts w:cs="B Lotus"/>
          <w:sz w:val="28"/>
          <w:szCs w:val="28"/>
        </w:rPr>
        <w:t xml:space="preserve"> </w:t>
      </w:r>
      <w:r w:rsidRPr="00872176">
        <w:rPr>
          <w:rFonts w:cs="B Lotus"/>
          <w:sz w:val="28"/>
          <w:szCs w:val="28"/>
          <w:rtl/>
        </w:rPr>
        <w:t>و</w:t>
      </w:r>
      <w:r w:rsidRPr="00872176">
        <w:rPr>
          <w:rFonts w:cs="B Lotus"/>
          <w:sz w:val="28"/>
          <w:szCs w:val="28"/>
        </w:rPr>
        <w:t xml:space="preserve"> </w:t>
      </w:r>
      <w:r w:rsidRPr="00872176">
        <w:rPr>
          <w:rFonts w:cs="B Lotus"/>
          <w:sz w:val="28"/>
          <w:szCs w:val="28"/>
          <w:rtl/>
        </w:rPr>
        <w:t>نتايج</w:t>
      </w:r>
      <w:r w:rsidRPr="00872176">
        <w:rPr>
          <w:rFonts w:cs="B Lotus"/>
          <w:sz w:val="28"/>
          <w:szCs w:val="28"/>
        </w:rPr>
        <w:t xml:space="preserve"> </w:t>
      </w:r>
      <w:r w:rsidRPr="00872176">
        <w:rPr>
          <w:rFonts w:cs="B Lotus"/>
          <w:sz w:val="28"/>
          <w:szCs w:val="28"/>
          <w:rtl/>
        </w:rPr>
        <w:t>جامعه</w:t>
      </w:r>
      <w:r w:rsidRPr="00872176">
        <w:rPr>
          <w:rFonts w:cs="B Lotus"/>
          <w:sz w:val="28"/>
          <w:szCs w:val="28"/>
        </w:rPr>
        <w:t xml:space="preserve"> </w:t>
      </w:r>
      <w:r w:rsidRPr="00872176">
        <w:rPr>
          <w:rFonts w:cs="B Lotus"/>
          <w:sz w:val="28"/>
          <w:szCs w:val="28"/>
          <w:rtl/>
        </w:rPr>
        <w:t>در</w:t>
      </w:r>
      <w:r w:rsidRPr="00872176">
        <w:rPr>
          <w:rFonts w:cs="B Lotus"/>
          <w:sz w:val="28"/>
          <w:szCs w:val="28"/>
        </w:rPr>
        <w:t xml:space="preserve"> </w:t>
      </w:r>
      <w:r w:rsidRPr="00872176">
        <w:rPr>
          <w:rFonts w:cs="B Lotus"/>
          <w:sz w:val="28"/>
          <w:szCs w:val="28"/>
          <w:rtl/>
        </w:rPr>
        <w:t>مكان</w:t>
      </w:r>
      <w:r w:rsidRPr="00872176">
        <w:rPr>
          <w:rFonts w:cs="B Lotus"/>
          <w:sz w:val="28"/>
          <w:szCs w:val="28"/>
        </w:rPr>
        <w:t xml:space="preserve"> </w:t>
      </w:r>
      <w:r w:rsidRPr="00872176">
        <w:rPr>
          <w:rFonts w:cs="B Lotus"/>
          <w:sz w:val="28"/>
          <w:szCs w:val="28"/>
          <w:rtl/>
        </w:rPr>
        <w:t>هاي بعدي</w:t>
      </w:r>
      <w:r w:rsidRPr="00872176">
        <w:rPr>
          <w:rFonts w:cs="B Lotus"/>
          <w:sz w:val="28"/>
          <w:szCs w:val="28"/>
        </w:rPr>
        <w:t xml:space="preserve"> </w:t>
      </w:r>
      <w:r w:rsidRPr="00872176">
        <w:rPr>
          <w:rFonts w:cs="B Lotus"/>
          <w:sz w:val="28"/>
          <w:szCs w:val="28"/>
          <w:rtl/>
        </w:rPr>
        <w:t>قرار</w:t>
      </w:r>
      <w:r w:rsidRPr="00872176">
        <w:rPr>
          <w:rFonts w:cs="B Lotus"/>
          <w:sz w:val="28"/>
          <w:szCs w:val="28"/>
        </w:rPr>
        <w:t xml:space="preserve"> </w:t>
      </w:r>
      <w:r w:rsidRPr="00872176">
        <w:rPr>
          <w:rFonts w:cs="B Lotus"/>
          <w:sz w:val="28"/>
          <w:szCs w:val="28"/>
          <w:rtl/>
        </w:rPr>
        <w:t xml:space="preserve">داشتند. </w:t>
      </w:r>
      <w:r w:rsidRPr="00872176">
        <w:rPr>
          <w:rFonts w:cs="B Lotus"/>
          <w:sz w:val="28"/>
          <w:szCs w:val="28"/>
        </w:rPr>
        <w:t xml:space="preserve"> </w:t>
      </w:r>
    </w:p>
    <w:p w:rsidR="00BB452C" w:rsidRPr="00872176" w:rsidRDefault="00BB452C" w:rsidP="00BB452C">
      <w:pPr>
        <w:autoSpaceDE w:val="0"/>
        <w:autoSpaceDN w:val="0"/>
        <w:adjustRightInd w:val="0"/>
        <w:spacing w:after="120" w:line="300" w:lineRule="auto"/>
        <w:jc w:val="lowKashida"/>
        <w:rPr>
          <w:rFonts w:cs="B Lotus"/>
          <w:sz w:val="28"/>
          <w:szCs w:val="28"/>
        </w:rPr>
      </w:pPr>
    </w:p>
    <w:p w:rsidR="00BB452C" w:rsidRPr="00872176" w:rsidRDefault="00BB452C" w:rsidP="00BB452C">
      <w:pPr>
        <w:autoSpaceDE w:val="0"/>
        <w:autoSpaceDN w:val="0"/>
        <w:adjustRightInd w:val="0"/>
        <w:spacing w:after="120" w:line="300" w:lineRule="auto"/>
        <w:jc w:val="lowKashida"/>
        <w:rPr>
          <w:rFonts w:cs="B Lotus"/>
          <w:sz w:val="28"/>
          <w:szCs w:val="28"/>
        </w:rPr>
      </w:pPr>
    </w:p>
    <w:p w:rsidR="00BB452C" w:rsidRPr="00872176" w:rsidRDefault="00BB452C" w:rsidP="00BB452C">
      <w:pPr>
        <w:autoSpaceDE w:val="0"/>
        <w:autoSpaceDN w:val="0"/>
        <w:adjustRightInd w:val="0"/>
        <w:spacing w:after="120" w:line="300" w:lineRule="auto"/>
        <w:jc w:val="lowKashida"/>
        <w:rPr>
          <w:rFonts w:cs="B Lotus"/>
          <w:sz w:val="28"/>
          <w:szCs w:val="28"/>
          <w:rtl/>
        </w:rPr>
      </w:pPr>
    </w:p>
    <w:p w:rsidR="00BB452C" w:rsidRPr="00872176" w:rsidRDefault="00BB452C" w:rsidP="00BB452C">
      <w:pPr>
        <w:autoSpaceDE w:val="0"/>
        <w:autoSpaceDN w:val="0"/>
        <w:adjustRightInd w:val="0"/>
        <w:spacing w:after="120" w:line="300" w:lineRule="auto"/>
        <w:jc w:val="lowKashida"/>
        <w:rPr>
          <w:rFonts w:cs="B Lotus"/>
          <w:sz w:val="28"/>
          <w:szCs w:val="28"/>
          <w:rtl/>
        </w:rPr>
      </w:pPr>
    </w:p>
    <w:p w:rsidR="00BB452C" w:rsidRPr="00456FE5" w:rsidRDefault="00BB452C" w:rsidP="00BB452C">
      <w:pPr>
        <w:spacing w:after="120" w:line="580" w:lineRule="atLeast"/>
        <w:jc w:val="lowKashida"/>
        <w:rPr>
          <w:rFonts w:cs="2  Yagut"/>
          <w:b/>
          <w:bCs/>
          <w:sz w:val="32"/>
          <w:szCs w:val="32"/>
          <w:rtl/>
        </w:rPr>
      </w:pPr>
      <w:r>
        <w:rPr>
          <w:rFonts w:cs="2  Yagut" w:hint="cs"/>
          <w:b/>
          <w:bCs/>
          <w:sz w:val="32"/>
          <w:szCs w:val="32"/>
          <w:rtl/>
        </w:rPr>
        <w:t xml:space="preserve">منابع داخلی : </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آشنا، مصطفی،(1387)، بررسي سرمايه اجتماعي و كارآفريني سازماني در واگن پارس اراك، راهنما تسليمي محمدسعيد، پايان نامه کارشناسي ارشد، دانشگاه تهران،دانشکده مديريت</w:t>
      </w:r>
    </w:p>
    <w:p w:rsidR="00BB452C" w:rsidRPr="00F66606" w:rsidRDefault="00BB452C" w:rsidP="00BB452C">
      <w:pPr>
        <w:pStyle w:val="FootnoteText"/>
        <w:widowControl w:val="0"/>
        <w:numPr>
          <w:ilvl w:val="0"/>
          <w:numId w:val="1"/>
        </w:numPr>
        <w:bidi/>
        <w:spacing w:line="276" w:lineRule="auto"/>
        <w:ind w:left="426"/>
        <w:jc w:val="lowKashida"/>
        <w:rPr>
          <w:rFonts w:cs="B Lotus"/>
          <w:sz w:val="26"/>
          <w:szCs w:val="26"/>
          <w:rtl/>
          <w:lang w:bidi="fa-IR"/>
        </w:rPr>
      </w:pPr>
      <w:r w:rsidRPr="00F66606">
        <w:rPr>
          <w:rFonts w:cs="B Lotus"/>
          <w:sz w:val="26"/>
          <w:szCs w:val="26"/>
          <w:rtl/>
          <w:lang w:bidi="fa-IR"/>
        </w:rPr>
        <w:t xml:space="preserve">پورعزت، علي اصغر (1382)؛ طراحي سيستم خط‏مشي گذاري، براي تحقق عدالت اجتماعي بر مبناي حكومت حق مدار علوي، رساله دكتري چاپ نشده دانشگاه تربيت مدرس. </w:t>
      </w:r>
    </w:p>
    <w:p w:rsidR="00BB452C" w:rsidRPr="00F66606" w:rsidRDefault="00BB452C" w:rsidP="00BB452C">
      <w:pPr>
        <w:pStyle w:val="FootnoteText"/>
        <w:widowControl w:val="0"/>
        <w:numPr>
          <w:ilvl w:val="0"/>
          <w:numId w:val="1"/>
        </w:numPr>
        <w:bidi/>
        <w:spacing w:line="276" w:lineRule="auto"/>
        <w:ind w:left="426"/>
        <w:jc w:val="lowKashida"/>
        <w:rPr>
          <w:rFonts w:cs="B Lotus"/>
          <w:sz w:val="26"/>
          <w:szCs w:val="26"/>
          <w:rtl/>
          <w:lang w:bidi="fa-IR"/>
        </w:rPr>
      </w:pPr>
      <w:r w:rsidRPr="00F66606">
        <w:rPr>
          <w:rFonts w:cs="B Lotus"/>
          <w:sz w:val="26"/>
          <w:szCs w:val="26"/>
          <w:rtl/>
          <w:lang w:bidi="fa-IR"/>
        </w:rPr>
        <w:t xml:space="preserve">پورعزت، علي اصغر، (1380)؛ مديريت دولتي و عدالت اجتماعي، دانش مديريت، شماره 55؛ صص 117-83. </w:t>
      </w:r>
    </w:p>
    <w:p w:rsidR="00BB452C" w:rsidRPr="00F66606" w:rsidRDefault="00BB452C" w:rsidP="00BB452C">
      <w:pPr>
        <w:pStyle w:val="FootnoteText"/>
        <w:widowControl w:val="0"/>
        <w:numPr>
          <w:ilvl w:val="0"/>
          <w:numId w:val="1"/>
        </w:numPr>
        <w:bidi/>
        <w:spacing w:line="276" w:lineRule="auto"/>
        <w:ind w:left="426"/>
        <w:jc w:val="lowKashida"/>
        <w:rPr>
          <w:rFonts w:cs="B Lotus"/>
          <w:sz w:val="26"/>
          <w:szCs w:val="26"/>
          <w:rtl/>
          <w:lang w:bidi="fa-IR"/>
        </w:rPr>
      </w:pPr>
      <w:r w:rsidRPr="00F66606">
        <w:rPr>
          <w:rFonts w:cs="B Lotus"/>
          <w:sz w:val="26"/>
          <w:szCs w:val="26"/>
          <w:rtl/>
          <w:lang w:bidi="fa-IR"/>
        </w:rPr>
        <w:t>شيرواني، عليرضا (1383)؛ تاثير عملكرد سازمانهاي بخش دولتي بر سرمايه اجتماعي، مديريت و توسعه؛ شماره 20، صص75-47</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فیضی طاهره،(1384)،طراحی و تبیین مدل سرمایه اجتماعی در دانشگاه پیام نور،راهنما دکتر فقیهی ابوالحسن،رساله دکتری،دانشگاه علامه طباطبایی،دانشکده مدیریت و حسابداری</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قلیچ لی بهروز،(1387)،طراحی و تبیین مدل سرمایه فکری و سرمایه اجتماعی در دستیابی به مزیت رقابتی در شرکتهای خودروسازی،راهنما دکتر مشبکی اصغر،رساله دکتری،دانشگاه تربیت مدرس</w:t>
      </w:r>
      <w:r w:rsidRPr="00F66606">
        <w:rPr>
          <w:rFonts w:ascii="Times New Roman" w:hAnsi="Times New Roman" w:cs="B Lotus"/>
          <w:sz w:val="26"/>
          <w:szCs w:val="26"/>
        </w:rPr>
        <w:t xml:space="preserve"> </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 xml:space="preserve">خاکی، غلامرضا (1387) روش تحقیق با رویکردی به پایان نامه نویسی </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خاکی،</w:t>
      </w:r>
      <w:r w:rsidRPr="00F66606">
        <w:rPr>
          <w:rFonts w:ascii="Times New Roman" w:hAnsi="Times New Roman" w:cs="B Lotus"/>
          <w:sz w:val="26"/>
          <w:szCs w:val="26"/>
        </w:rPr>
        <w:t xml:space="preserve"> </w:t>
      </w:r>
      <w:r w:rsidRPr="00F66606">
        <w:rPr>
          <w:rFonts w:ascii="Times New Roman" w:hAnsi="Times New Roman" w:cs="B Lotus"/>
          <w:sz w:val="26"/>
          <w:szCs w:val="26"/>
          <w:rtl/>
        </w:rPr>
        <w:t>غلامرضا</w:t>
      </w:r>
      <w:r w:rsidRPr="00F66606">
        <w:rPr>
          <w:rFonts w:ascii="Times New Roman" w:hAnsi="Times New Roman" w:cs="B Lotus"/>
          <w:sz w:val="26"/>
          <w:szCs w:val="26"/>
        </w:rPr>
        <w:t>)</w:t>
      </w:r>
      <w:r w:rsidRPr="00F66606">
        <w:rPr>
          <w:rFonts w:ascii="Times New Roman" w:hAnsi="Times New Roman" w:cs="B Lotus"/>
          <w:sz w:val="26"/>
          <w:szCs w:val="26"/>
          <w:rtl/>
        </w:rPr>
        <w:t xml:space="preserve">. 1379) </w:t>
      </w:r>
      <w:r w:rsidRPr="00F66606">
        <w:rPr>
          <w:rFonts w:ascii="Times New Roman" w:hAnsi="Times New Roman" w:cs="B Lotus"/>
          <w:i/>
          <w:iCs/>
          <w:sz w:val="26"/>
          <w:szCs w:val="26"/>
          <w:rtl/>
        </w:rPr>
        <w:t>روش</w:t>
      </w:r>
      <w:r w:rsidRPr="00F66606">
        <w:rPr>
          <w:rFonts w:ascii="Times New Roman" w:hAnsi="Times New Roman" w:cs="B Lotus"/>
          <w:i/>
          <w:iCs/>
          <w:sz w:val="26"/>
          <w:szCs w:val="26"/>
        </w:rPr>
        <w:t xml:space="preserve"> </w:t>
      </w:r>
      <w:r w:rsidRPr="00F66606">
        <w:rPr>
          <w:rFonts w:ascii="Times New Roman" w:hAnsi="Times New Roman" w:cs="B Lotus"/>
          <w:i/>
          <w:iCs/>
          <w:sz w:val="26"/>
          <w:szCs w:val="26"/>
          <w:rtl/>
        </w:rPr>
        <w:t>تحقیق</w:t>
      </w:r>
      <w:r w:rsidRPr="00F66606">
        <w:rPr>
          <w:rFonts w:ascii="Times New Roman" w:hAnsi="Times New Roman" w:cs="B Lotus"/>
          <w:i/>
          <w:iCs/>
          <w:sz w:val="26"/>
          <w:szCs w:val="26"/>
        </w:rPr>
        <w:t xml:space="preserve"> </w:t>
      </w:r>
      <w:r w:rsidRPr="00F66606">
        <w:rPr>
          <w:rFonts w:ascii="Times New Roman" w:hAnsi="Times New Roman" w:cs="B Lotus"/>
          <w:i/>
          <w:iCs/>
          <w:sz w:val="26"/>
          <w:szCs w:val="26"/>
          <w:rtl/>
        </w:rPr>
        <w:t>در</w:t>
      </w:r>
      <w:r w:rsidRPr="00F66606">
        <w:rPr>
          <w:rFonts w:ascii="Times New Roman" w:hAnsi="Times New Roman" w:cs="B Lotus"/>
          <w:i/>
          <w:iCs/>
          <w:sz w:val="26"/>
          <w:szCs w:val="26"/>
        </w:rPr>
        <w:t xml:space="preserve"> </w:t>
      </w:r>
      <w:r w:rsidRPr="00F66606">
        <w:rPr>
          <w:rFonts w:ascii="Times New Roman" w:hAnsi="Times New Roman" w:cs="B Lotus"/>
          <w:i/>
          <w:iCs/>
          <w:sz w:val="26"/>
          <w:szCs w:val="26"/>
          <w:rtl/>
        </w:rPr>
        <w:t>مدیریت</w:t>
      </w:r>
      <w:r w:rsidRPr="00F66606">
        <w:rPr>
          <w:rFonts w:ascii="Times New Roman" w:hAnsi="Times New Roman" w:cs="B Lotus"/>
          <w:sz w:val="26"/>
          <w:szCs w:val="26"/>
          <w:rtl/>
        </w:rPr>
        <w:t>،</w:t>
      </w:r>
      <w:r w:rsidRPr="00F66606">
        <w:rPr>
          <w:rFonts w:ascii="Times New Roman" w:hAnsi="Times New Roman" w:cs="B Lotus"/>
          <w:sz w:val="26"/>
          <w:szCs w:val="26"/>
        </w:rPr>
        <w:t xml:space="preserve"> </w:t>
      </w:r>
      <w:r w:rsidRPr="00F66606">
        <w:rPr>
          <w:rFonts w:ascii="Times New Roman" w:hAnsi="Times New Roman" w:cs="B Lotus"/>
          <w:sz w:val="26"/>
          <w:szCs w:val="26"/>
          <w:rtl/>
        </w:rPr>
        <w:t>تهران:</w:t>
      </w:r>
      <w:r w:rsidRPr="00F66606">
        <w:rPr>
          <w:rFonts w:ascii="Times New Roman" w:hAnsi="Times New Roman" w:cs="B Lotus"/>
          <w:sz w:val="26"/>
          <w:szCs w:val="26"/>
        </w:rPr>
        <w:t xml:space="preserve"> </w:t>
      </w:r>
      <w:r w:rsidRPr="00F66606">
        <w:rPr>
          <w:rFonts w:ascii="Times New Roman" w:hAnsi="Times New Roman" w:cs="B Lotus"/>
          <w:sz w:val="26"/>
          <w:szCs w:val="26"/>
          <w:rtl/>
        </w:rPr>
        <w:t>دانشگاه</w:t>
      </w:r>
      <w:r w:rsidRPr="00F66606">
        <w:rPr>
          <w:rFonts w:ascii="Times New Roman" w:hAnsi="Times New Roman" w:cs="B Lotus"/>
          <w:sz w:val="26"/>
          <w:szCs w:val="26"/>
        </w:rPr>
        <w:t xml:space="preserve"> </w:t>
      </w:r>
      <w:r w:rsidRPr="00F66606">
        <w:rPr>
          <w:rFonts w:ascii="Times New Roman" w:hAnsi="Times New Roman" w:cs="B Lotus"/>
          <w:sz w:val="26"/>
          <w:szCs w:val="26"/>
          <w:rtl/>
        </w:rPr>
        <w:t>آزاد</w:t>
      </w:r>
      <w:r w:rsidRPr="00F66606">
        <w:rPr>
          <w:rFonts w:ascii="Times New Roman" w:hAnsi="Times New Roman" w:cs="B Lotus"/>
          <w:sz w:val="26"/>
          <w:szCs w:val="26"/>
        </w:rPr>
        <w:t xml:space="preserve"> </w:t>
      </w:r>
      <w:r w:rsidRPr="00F66606">
        <w:rPr>
          <w:rFonts w:ascii="Times New Roman" w:hAnsi="Times New Roman" w:cs="B Lotus"/>
          <w:sz w:val="26"/>
          <w:szCs w:val="26"/>
          <w:rtl/>
        </w:rPr>
        <w:t>اسلامی</w:t>
      </w:r>
    </w:p>
    <w:p w:rsidR="00BB452C" w:rsidRPr="00F66606" w:rsidRDefault="00BB452C" w:rsidP="00BB452C">
      <w:pPr>
        <w:numPr>
          <w:ilvl w:val="0"/>
          <w:numId w:val="1"/>
        </w:numPr>
        <w:autoSpaceDE w:val="0"/>
        <w:autoSpaceDN w:val="0"/>
        <w:adjustRightInd w:val="0"/>
        <w:spacing w:after="0"/>
        <w:ind w:left="426"/>
        <w:jc w:val="lowKashida"/>
        <w:rPr>
          <w:rFonts w:eastAsia="Calibri" w:cs="B Lotus"/>
          <w:sz w:val="26"/>
          <w:szCs w:val="26"/>
        </w:rPr>
      </w:pPr>
      <w:r w:rsidRPr="00F66606">
        <w:rPr>
          <w:rFonts w:eastAsia="Calibri" w:cs="B Lotus"/>
          <w:sz w:val="26"/>
          <w:szCs w:val="26"/>
          <w:rtl/>
        </w:rPr>
        <w:t>پژوهش</w:t>
      </w:r>
      <w:r w:rsidRPr="00F66606">
        <w:rPr>
          <w:rFonts w:eastAsia="Calibri" w:cs="B Lotus"/>
          <w:sz w:val="26"/>
          <w:szCs w:val="26"/>
        </w:rPr>
        <w:t xml:space="preserve"> </w:t>
      </w:r>
      <w:r w:rsidRPr="00F66606">
        <w:rPr>
          <w:rFonts w:eastAsia="Calibri" w:cs="B Lotus"/>
          <w:sz w:val="26"/>
          <w:szCs w:val="26"/>
          <w:rtl/>
        </w:rPr>
        <w:t>نامه</w:t>
      </w:r>
      <w:r w:rsidRPr="00F66606">
        <w:rPr>
          <w:rFonts w:eastAsia="Calibri" w:cs="B Lotus"/>
          <w:sz w:val="26"/>
          <w:szCs w:val="26"/>
        </w:rPr>
        <w:t xml:space="preserve"> </w:t>
      </w:r>
      <w:r w:rsidRPr="00F66606">
        <w:rPr>
          <w:rFonts w:eastAsia="Calibri" w:cs="B Lotus"/>
          <w:sz w:val="26"/>
          <w:szCs w:val="26"/>
          <w:rtl/>
        </w:rPr>
        <w:t>مديريت</w:t>
      </w:r>
      <w:r w:rsidRPr="00F66606">
        <w:rPr>
          <w:rFonts w:eastAsia="Calibri" w:cs="B Lotus"/>
          <w:sz w:val="26"/>
          <w:szCs w:val="26"/>
        </w:rPr>
        <w:t xml:space="preserve"> </w:t>
      </w:r>
      <w:r w:rsidRPr="00F66606">
        <w:rPr>
          <w:rFonts w:eastAsia="Calibri" w:cs="B Lotus"/>
          <w:sz w:val="26"/>
          <w:szCs w:val="26"/>
          <w:rtl/>
        </w:rPr>
        <w:t>تحول،</w:t>
      </w:r>
      <w:r w:rsidRPr="00F66606">
        <w:rPr>
          <w:rFonts w:eastAsia="Calibri" w:cs="B Lotus"/>
          <w:sz w:val="26"/>
          <w:szCs w:val="26"/>
        </w:rPr>
        <w:t xml:space="preserve"> </w:t>
      </w:r>
      <w:r w:rsidRPr="00F66606">
        <w:rPr>
          <w:rFonts w:eastAsia="Calibri" w:cs="B Lotus"/>
          <w:sz w:val="26"/>
          <w:szCs w:val="26"/>
          <w:rtl/>
        </w:rPr>
        <w:t>سال</w:t>
      </w:r>
      <w:r w:rsidRPr="00F66606">
        <w:rPr>
          <w:rFonts w:eastAsia="Calibri" w:cs="B Lotus"/>
          <w:sz w:val="26"/>
          <w:szCs w:val="26"/>
        </w:rPr>
        <w:t xml:space="preserve"> </w:t>
      </w:r>
      <w:r w:rsidRPr="00F66606">
        <w:rPr>
          <w:rFonts w:eastAsia="Calibri" w:cs="B Lotus"/>
          <w:sz w:val="26"/>
          <w:szCs w:val="26"/>
          <w:rtl/>
        </w:rPr>
        <w:t>سوم،</w:t>
      </w:r>
      <w:r w:rsidRPr="00F66606">
        <w:rPr>
          <w:rFonts w:eastAsia="Calibri" w:cs="B Lotus"/>
          <w:sz w:val="26"/>
          <w:szCs w:val="26"/>
        </w:rPr>
        <w:t xml:space="preserve"> </w:t>
      </w:r>
      <w:r w:rsidRPr="00F66606">
        <w:rPr>
          <w:rFonts w:eastAsia="Calibri" w:cs="B Lotus"/>
          <w:sz w:val="26"/>
          <w:szCs w:val="26"/>
          <w:rtl/>
        </w:rPr>
        <w:t>شمارة</w:t>
      </w:r>
      <w:r w:rsidRPr="00F66606">
        <w:rPr>
          <w:rFonts w:eastAsia="Calibri" w:cs="B Lotus"/>
          <w:sz w:val="26"/>
          <w:szCs w:val="26"/>
        </w:rPr>
        <w:t xml:space="preserve"> 5</w:t>
      </w:r>
      <w:r w:rsidRPr="00F66606">
        <w:rPr>
          <w:rFonts w:eastAsia="Calibri" w:cs="B Lotus"/>
          <w:sz w:val="26"/>
          <w:szCs w:val="26"/>
          <w:rtl/>
        </w:rPr>
        <w:t>،</w:t>
      </w:r>
      <w:r w:rsidRPr="00F66606">
        <w:rPr>
          <w:rFonts w:eastAsia="Calibri" w:cs="B Lotus"/>
          <w:sz w:val="26"/>
          <w:szCs w:val="26"/>
        </w:rPr>
        <w:t xml:space="preserve"> </w:t>
      </w:r>
      <w:r w:rsidRPr="00F66606">
        <w:rPr>
          <w:rFonts w:eastAsia="Calibri" w:cs="B Lotus"/>
          <w:sz w:val="26"/>
          <w:szCs w:val="26"/>
          <w:rtl/>
        </w:rPr>
        <w:t>بهار</w:t>
      </w:r>
      <w:r w:rsidRPr="00F66606">
        <w:rPr>
          <w:rFonts w:eastAsia="Calibri" w:cs="B Lotus"/>
          <w:sz w:val="26"/>
          <w:szCs w:val="26"/>
        </w:rPr>
        <w:t xml:space="preserve"> </w:t>
      </w:r>
      <w:r w:rsidRPr="00F66606">
        <w:rPr>
          <w:rFonts w:eastAsia="Calibri" w:cs="B Lotus"/>
          <w:sz w:val="26"/>
          <w:szCs w:val="26"/>
          <w:rtl/>
        </w:rPr>
        <w:t>و</w:t>
      </w:r>
      <w:r w:rsidRPr="00F66606">
        <w:rPr>
          <w:rFonts w:eastAsia="Calibri" w:cs="B Lotus"/>
          <w:sz w:val="26"/>
          <w:szCs w:val="26"/>
        </w:rPr>
        <w:t xml:space="preserve"> </w:t>
      </w:r>
      <w:r w:rsidRPr="00F66606">
        <w:rPr>
          <w:rFonts w:eastAsia="Calibri" w:cs="B Lotus"/>
          <w:sz w:val="26"/>
          <w:szCs w:val="26"/>
          <w:rtl/>
        </w:rPr>
        <w:t>تابستان</w:t>
      </w:r>
      <w:r w:rsidRPr="00F66606">
        <w:rPr>
          <w:rFonts w:eastAsia="Calibri" w:cs="B Lotus"/>
          <w:sz w:val="26"/>
          <w:szCs w:val="26"/>
        </w:rPr>
        <w:t xml:space="preserve"> </w:t>
      </w:r>
      <w:r w:rsidRPr="00F66606">
        <w:rPr>
          <w:rFonts w:eastAsia="Calibri" w:cs="B Lotus"/>
          <w:sz w:val="26"/>
          <w:szCs w:val="26"/>
          <w:rtl/>
        </w:rPr>
        <w:t>1390(منبع )</w:t>
      </w:r>
    </w:p>
    <w:p w:rsidR="00BB452C" w:rsidRPr="00F66606" w:rsidRDefault="00BB452C" w:rsidP="00BB452C">
      <w:pPr>
        <w:numPr>
          <w:ilvl w:val="0"/>
          <w:numId w:val="1"/>
        </w:numPr>
        <w:autoSpaceDE w:val="0"/>
        <w:autoSpaceDN w:val="0"/>
        <w:adjustRightInd w:val="0"/>
        <w:spacing w:after="0"/>
        <w:ind w:left="426"/>
        <w:jc w:val="lowKashida"/>
        <w:rPr>
          <w:rFonts w:eastAsia="Calibri" w:cs="B Lotus"/>
          <w:sz w:val="26"/>
          <w:szCs w:val="26"/>
        </w:rPr>
      </w:pPr>
      <w:r w:rsidRPr="00F66606">
        <w:rPr>
          <w:rFonts w:eastAsia="Calibri" w:cs="B Lotus"/>
          <w:sz w:val="26"/>
          <w:szCs w:val="26"/>
          <w:rtl/>
        </w:rPr>
        <w:t>آذر،عادل</w:t>
      </w:r>
      <w:r w:rsidRPr="00F66606">
        <w:rPr>
          <w:rFonts w:eastAsia="Calibri" w:cs="B Lotus"/>
          <w:sz w:val="26"/>
          <w:szCs w:val="26"/>
        </w:rPr>
        <w:t xml:space="preserve"> </w:t>
      </w:r>
      <w:r w:rsidRPr="00F66606">
        <w:rPr>
          <w:rFonts w:eastAsia="Calibri" w:cs="B Lotus"/>
          <w:sz w:val="26"/>
          <w:szCs w:val="26"/>
          <w:rtl/>
        </w:rPr>
        <w:t>و</w:t>
      </w:r>
      <w:r w:rsidRPr="00F66606">
        <w:rPr>
          <w:rFonts w:eastAsia="Calibri" w:cs="B Lotus"/>
          <w:sz w:val="26"/>
          <w:szCs w:val="26"/>
        </w:rPr>
        <w:t xml:space="preserve"> </w:t>
      </w:r>
      <w:r w:rsidRPr="00F66606">
        <w:rPr>
          <w:rFonts w:eastAsia="Calibri" w:cs="B Lotus"/>
          <w:sz w:val="26"/>
          <w:szCs w:val="26"/>
          <w:rtl/>
        </w:rPr>
        <w:t>مؤمنی،</w:t>
      </w:r>
      <w:r w:rsidRPr="00F66606">
        <w:rPr>
          <w:rFonts w:eastAsia="Calibri" w:cs="B Lotus"/>
          <w:sz w:val="26"/>
          <w:szCs w:val="26"/>
        </w:rPr>
        <w:t xml:space="preserve"> </w:t>
      </w:r>
      <w:r w:rsidRPr="00F66606">
        <w:rPr>
          <w:rFonts w:eastAsia="Calibri" w:cs="B Lotus"/>
          <w:sz w:val="26"/>
          <w:szCs w:val="26"/>
          <w:rtl/>
        </w:rPr>
        <w:t>منصور(1382). آمار</w:t>
      </w:r>
      <w:r w:rsidRPr="00F66606">
        <w:rPr>
          <w:rFonts w:eastAsia="Calibri" w:cs="B Lotus"/>
          <w:sz w:val="26"/>
          <w:szCs w:val="26"/>
        </w:rPr>
        <w:t xml:space="preserve"> </w:t>
      </w:r>
      <w:r w:rsidRPr="00F66606">
        <w:rPr>
          <w:rFonts w:eastAsia="Calibri" w:cs="B Lotus"/>
          <w:sz w:val="26"/>
          <w:szCs w:val="26"/>
          <w:rtl/>
        </w:rPr>
        <w:t>و</w:t>
      </w:r>
      <w:r w:rsidRPr="00F66606">
        <w:rPr>
          <w:rFonts w:eastAsia="Calibri" w:cs="B Lotus"/>
          <w:sz w:val="26"/>
          <w:szCs w:val="26"/>
        </w:rPr>
        <w:t xml:space="preserve"> </w:t>
      </w:r>
      <w:r w:rsidRPr="00F66606">
        <w:rPr>
          <w:rFonts w:eastAsia="Calibri" w:cs="B Lotus"/>
          <w:sz w:val="26"/>
          <w:szCs w:val="26"/>
          <w:rtl/>
        </w:rPr>
        <w:t>کاربرد</w:t>
      </w:r>
      <w:r w:rsidRPr="00F66606">
        <w:rPr>
          <w:rFonts w:eastAsia="Calibri" w:cs="B Lotus"/>
          <w:sz w:val="26"/>
          <w:szCs w:val="26"/>
        </w:rPr>
        <w:t xml:space="preserve"> </w:t>
      </w:r>
      <w:r w:rsidRPr="00F66606">
        <w:rPr>
          <w:rFonts w:eastAsia="Calibri" w:cs="B Lotus"/>
          <w:sz w:val="26"/>
          <w:szCs w:val="26"/>
          <w:rtl/>
        </w:rPr>
        <w:t>آن</w:t>
      </w:r>
      <w:r w:rsidRPr="00F66606">
        <w:rPr>
          <w:rFonts w:eastAsia="Calibri" w:cs="B Lotus"/>
          <w:sz w:val="26"/>
          <w:szCs w:val="26"/>
        </w:rPr>
        <w:t xml:space="preserve"> </w:t>
      </w:r>
      <w:r w:rsidRPr="00F66606">
        <w:rPr>
          <w:rFonts w:eastAsia="Calibri" w:cs="B Lotus"/>
          <w:sz w:val="26"/>
          <w:szCs w:val="26"/>
          <w:rtl/>
        </w:rPr>
        <w:t>در</w:t>
      </w:r>
      <w:r w:rsidRPr="00F66606">
        <w:rPr>
          <w:rFonts w:eastAsia="Calibri" w:cs="B Lotus"/>
          <w:sz w:val="26"/>
          <w:szCs w:val="26"/>
        </w:rPr>
        <w:t xml:space="preserve"> </w:t>
      </w:r>
      <w:r w:rsidRPr="00F66606">
        <w:rPr>
          <w:rFonts w:eastAsia="Calibri" w:cs="B Lotus"/>
          <w:sz w:val="26"/>
          <w:szCs w:val="26"/>
          <w:rtl/>
        </w:rPr>
        <w:t>مدیریت</w:t>
      </w:r>
      <w:r w:rsidRPr="00F66606">
        <w:rPr>
          <w:rFonts w:eastAsia="Calibri" w:cs="B Lotus"/>
          <w:sz w:val="26"/>
          <w:szCs w:val="26"/>
        </w:rPr>
        <w:t xml:space="preserve"> </w:t>
      </w:r>
      <w:r w:rsidRPr="00F66606">
        <w:rPr>
          <w:rFonts w:eastAsia="Calibri" w:cs="B Lotus"/>
          <w:sz w:val="26"/>
          <w:szCs w:val="26"/>
          <w:rtl/>
        </w:rPr>
        <w:t>ج</w:t>
      </w:r>
      <w:r w:rsidRPr="00F66606">
        <w:rPr>
          <w:rFonts w:eastAsia="Calibri" w:cs="B Lotus"/>
          <w:sz w:val="26"/>
          <w:szCs w:val="26"/>
        </w:rPr>
        <w:t xml:space="preserve"> </w:t>
      </w:r>
      <w:r w:rsidRPr="00F66606">
        <w:rPr>
          <w:rFonts w:eastAsia="Calibri" w:cs="B Lotus"/>
          <w:sz w:val="26"/>
          <w:szCs w:val="26"/>
          <w:rtl/>
        </w:rPr>
        <w:t>1و 2،</w:t>
      </w:r>
      <w:r w:rsidRPr="00F66606">
        <w:rPr>
          <w:rFonts w:eastAsia="Calibri" w:cs="B Lotus"/>
          <w:sz w:val="26"/>
          <w:szCs w:val="26"/>
        </w:rPr>
        <w:t xml:space="preserve"> </w:t>
      </w:r>
      <w:r w:rsidRPr="00F66606">
        <w:rPr>
          <w:rFonts w:eastAsia="Calibri" w:cs="B Lotus"/>
          <w:sz w:val="26"/>
          <w:szCs w:val="26"/>
          <w:rtl/>
        </w:rPr>
        <w:t>تهران:</w:t>
      </w:r>
      <w:r w:rsidRPr="00F66606">
        <w:rPr>
          <w:rFonts w:eastAsia="Calibri" w:cs="B Lotus"/>
          <w:sz w:val="26"/>
          <w:szCs w:val="26"/>
        </w:rPr>
        <w:t xml:space="preserve"> </w:t>
      </w:r>
      <w:r w:rsidRPr="00F66606">
        <w:rPr>
          <w:rFonts w:eastAsia="Calibri" w:cs="B Lotus"/>
          <w:sz w:val="26"/>
          <w:szCs w:val="26"/>
          <w:rtl/>
        </w:rPr>
        <w:t xml:space="preserve">سمت. </w:t>
      </w:r>
    </w:p>
    <w:p w:rsidR="00BB452C" w:rsidRPr="00F66606" w:rsidRDefault="00BB452C" w:rsidP="00BB452C">
      <w:pPr>
        <w:numPr>
          <w:ilvl w:val="0"/>
          <w:numId w:val="1"/>
        </w:numPr>
        <w:spacing w:after="0"/>
        <w:ind w:left="426"/>
        <w:jc w:val="lowKashida"/>
        <w:rPr>
          <w:rFonts w:eastAsia="Calibri" w:cs="B Lotus"/>
          <w:sz w:val="26"/>
          <w:szCs w:val="26"/>
        </w:rPr>
      </w:pPr>
      <w:r w:rsidRPr="00F66606">
        <w:rPr>
          <w:rFonts w:eastAsia="Calibri" w:cs="B Lotus"/>
          <w:sz w:val="26"/>
          <w:szCs w:val="26"/>
          <w:rtl/>
        </w:rPr>
        <w:t>دلاور،</w:t>
      </w:r>
      <w:r w:rsidRPr="00F66606">
        <w:rPr>
          <w:rFonts w:eastAsia="Calibri" w:cs="B Lotus"/>
          <w:sz w:val="26"/>
          <w:szCs w:val="26"/>
        </w:rPr>
        <w:t xml:space="preserve"> </w:t>
      </w:r>
      <w:r w:rsidRPr="00F66606">
        <w:rPr>
          <w:rFonts w:eastAsia="Calibri" w:cs="B Lotus"/>
          <w:sz w:val="26"/>
          <w:szCs w:val="26"/>
          <w:rtl/>
        </w:rPr>
        <w:t>علی. (1387) مبانی</w:t>
      </w:r>
      <w:r w:rsidRPr="00F66606">
        <w:rPr>
          <w:rFonts w:eastAsia="Calibri" w:cs="B Lotus"/>
          <w:sz w:val="26"/>
          <w:szCs w:val="26"/>
        </w:rPr>
        <w:t xml:space="preserve"> </w:t>
      </w:r>
      <w:r w:rsidRPr="00F66606">
        <w:rPr>
          <w:rFonts w:eastAsia="Calibri" w:cs="B Lotus"/>
          <w:sz w:val="26"/>
          <w:szCs w:val="26"/>
          <w:rtl/>
        </w:rPr>
        <w:t>نظري</w:t>
      </w:r>
      <w:r w:rsidRPr="00F66606">
        <w:rPr>
          <w:rFonts w:eastAsia="Calibri" w:cs="B Lotus"/>
          <w:sz w:val="26"/>
          <w:szCs w:val="26"/>
        </w:rPr>
        <w:t xml:space="preserve"> </w:t>
      </w:r>
      <w:r w:rsidRPr="00F66606">
        <w:rPr>
          <w:rFonts w:eastAsia="Calibri" w:cs="B Lotus"/>
          <w:sz w:val="26"/>
          <w:szCs w:val="26"/>
          <w:rtl/>
        </w:rPr>
        <w:t>و</w:t>
      </w:r>
      <w:r w:rsidRPr="00F66606">
        <w:rPr>
          <w:rFonts w:eastAsia="Calibri" w:cs="B Lotus"/>
          <w:sz w:val="26"/>
          <w:szCs w:val="26"/>
        </w:rPr>
        <w:t xml:space="preserve"> </w:t>
      </w:r>
      <w:r w:rsidRPr="00F66606">
        <w:rPr>
          <w:rFonts w:eastAsia="Calibri" w:cs="B Lotus"/>
          <w:sz w:val="26"/>
          <w:szCs w:val="26"/>
          <w:rtl/>
        </w:rPr>
        <w:t>عملی</w:t>
      </w:r>
      <w:r w:rsidRPr="00F66606">
        <w:rPr>
          <w:rFonts w:eastAsia="Calibri" w:cs="B Lotus"/>
          <w:sz w:val="26"/>
          <w:szCs w:val="26"/>
        </w:rPr>
        <w:t xml:space="preserve"> </w:t>
      </w:r>
      <w:r w:rsidRPr="00F66606">
        <w:rPr>
          <w:rFonts w:eastAsia="Calibri" w:cs="B Lotus"/>
          <w:sz w:val="26"/>
          <w:szCs w:val="26"/>
          <w:rtl/>
        </w:rPr>
        <w:t>پژوهش</w:t>
      </w:r>
      <w:r w:rsidRPr="00F66606">
        <w:rPr>
          <w:rFonts w:eastAsia="Calibri" w:cs="B Lotus"/>
          <w:sz w:val="26"/>
          <w:szCs w:val="26"/>
        </w:rPr>
        <w:t xml:space="preserve"> </w:t>
      </w:r>
      <w:r w:rsidRPr="00F66606">
        <w:rPr>
          <w:rFonts w:eastAsia="Calibri" w:cs="B Lotus"/>
          <w:sz w:val="26"/>
          <w:szCs w:val="26"/>
          <w:rtl/>
        </w:rPr>
        <w:t>در</w:t>
      </w:r>
      <w:r w:rsidRPr="00F66606">
        <w:rPr>
          <w:rFonts w:eastAsia="Calibri" w:cs="B Lotus"/>
          <w:sz w:val="26"/>
          <w:szCs w:val="26"/>
        </w:rPr>
        <w:t xml:space="preserve"> </w:t>
      </w:r>
      <w:r w:rsidRPr="00F66606">
        <w:rPr>
          <w:rFonts w:eastAsia="Calibri" w:cs="B Lotus"/>
          <w:sz w:val="26"/>
          <w:szCs w:val="26"/>
          <w:rtl/>
        </w:rPr>
        <w:t>علوم</w:t>
      </w:r>
      <w:r w:rsidRPr="00F66606">
        <w:rPr>
          <w:rFonts w:eastAsia="Calibri" w:cs="B Lotus"/>
          <w:sz w:val="26"/>
          <w:szCs w:val="26"/>
        </w:rPr>
        <w:t xml:space="preserve"> </w:t>
      </w:r>
      <w:r w:rsidRPr="00F66606">
        <w:rPr>
          <w:rFonts w:eastAsia="Calibri" w:cs="B Lotus"/>
          <w:sz w:val="26"/>
          <w:szCs w:val="26"/>
          <w:rtl/>
        </w:rPr>
        <w:t>انسانی</w:t>
      </w:r>
      <w:r w:rsidRPr="00F66606">
        <w:rPr>
          <w:rFonts w:eastAsia="Calibri" w:cs="B Lotus"/>
          <w:sz w:val="26"/>
          <w:szCs w:val="26"/>
        </w:rPr>
        <w:t xml:space="preserve"> </w:t>
      </w:r>
      <w:r w:rsidRPr="00F66606">
        <w:rPr>
          <w:rFonts w:eastAsia="Calibri" w:cs="B Lotus"/>
          <w:sz w:val="26"/>
          <w:szCs w:val="26"/>
          <w:rtl/>
        </w:rPr>
        <w:t>و</w:t>
      </w:r>
      <w:r w:rsidRPr="00F66606">
        <w:rPr>
          <w:rFonts w:eastAsia="Calibri" w:cs="B Lotus"/>
          <w:sz w:val="26"/>
          <w:szCs w:val="26"/>
        </w:rPr>
        <w:t xml:space="preserve"> </w:t>
      </w:r>
      <w:r w:rsidRPr="00F66606">
        <w:rPr>
          <w:rFonts w:eastAsia="Calibri" w:cs="B Lotus"/>
          <w:sz w:val="26"/>
          <w:szCs w:val="26"/>
          <w:rtl/>
        </w:rPr>
        <w:t>اجتماعی،</w:t>
      </w:r>
      <w:r w:rsidRPr="00F66606">
        <w:rPr>
          <w:rFonts w:eastAsia="Calibri" w:cs="B Lotus"/>
          <w:sz w:val="26"/>
          <w:szCs w:val="26"/>
        </w:rPr>
        <w:t xml:space="preserve"> </w:t>
      </w:r>
      <w:r w:rsidRPr="00F66606">
        <w:rPr>
          <w:rFonts w:eastAsia="Calibri" w:cs="B Lotus"/>
          <w:sz w:val="26"/>
          <w:szCs w:val="26"/>
          <w:rtl/>
        </w:rPr>
        <w:t>تهران</w:t>
      </w:r>
    </w:p>
    <w:p w:rsidR="00BB452C" w:rsidRPr="00F66606" w:rsidRDefault="00BB452C" w:rsidP="00BB452C">
      <w:pPr>
        <w:numPr>
          <w:ilvl w:val="0"/>
          <w:numId w:val="1"/>
        </w:numPr>
        <w:autoSpaceDE w:val="0"/>
        <w:autoSpaceDN w:val="0"/>
        <w:adjustRightInd w:val="0"/>
        <w:spacing w:after="0"/>
        <w:ind w:left="426"/>
        <w:jc w:val="lowKashida"/>
        <w:rPr>
          <w:rFonts w:eastAsia="Calibri" w:cs="B Lotus"/>
          <w:sz w:val="26"/>
          <w:szCs w:val="26"/>
          <w:rtl/>
        </w:rPr>
      </w:pPr>
      <w:r w:rsidRPr="00F66606">
        <w:rPr>
          <w:rFonts w:eastAsia="Calibri" w:cs="B Lotus"/>
          <w:sz w:val="26"/>
          <w:szCs w:val="26"/>
          <w:rtl/>
        </w:rPr>
        <w:t>بومي</w:t>
      </w:r>
      <w:r w:rsidRPr="00F66606">
        <w:rPr>
          <w:rFonts w:eastAsia="Calibri" w:cs="B Lotus"/>
          <w:sz w:val="26"/>
          <w:szCs w:val="26"/>
        </w:rPr>
        <w:t xml:space="preserve"> </w:t>
      </w:r>
      <w:r w:rsidRPr="00F66606">
        <w:rPr>
          <w:rFonts w:eastAsia="Calibri" w:cs="B Lotus"/>
          <w:sz w:val="26"/>
          <w:szCs w:val="26"/>
          <w:rtl/>
        </w:rPr>
        <w:t>سازي</w:t>
      </w:r>
      <w:r w:rsidRPr="00F66606">
        <w:rPr>
          <w:rFonts w:eastAsia="Calibri" w:cs="B Lotus"/>
          <w:sz w:val="26"/>
          <w:szCs w:val="26"/>
        </w:rPr>
        <w:t xml:space="preserve"> </w:t>
      </w:r>
      <w:r w:rsidRPr="00F66606">
        <w:rPr>
          <w:rFonts w:eastAsia="Calibri" w:cs="B Lotus"/>
          <w:sz w:val="26"/>
          <w:szCs w:val="26"/>
          <w:rtl/>
        </w:rPr>
        <w:t>نظام</w:t>
      </w:r>
      <w:r w:rsidRPr="00F66606">
        <w:rPr>
          <w:rFonts w:eastAsia="Calibri" w:cs="B Lotus"/>
          <w:sz w:val="26"/>
          <w:szCs w:val="26"/>
        </w:rPr>
        <w:t xml:space="preserve"> </w:t>
      </w:r>
      <w:r w:rsidRPr="00F66606">
        <w:rPr>
          <w:rFonts w:eastAsia="Calibri" w:cs="B Lotus"/>
          <w:sz w:val="26"/>
          <w:szCs w:val="26"/>
          <w:rtl/>
        </w:rPr>
        <w:t>وزن</w:t>
      </w:r>
      <w:r w:rsidRPr="00F66606">
        <w:rPr>
          <w:rFonts w:eastAsia="Calibri" w:cs="B Lotus"/>
          <w:sz w:val="26"/>
          <w:szCs w:val="26"/>
        </w:rPr>
        <w:t xml:space="preserve"> </w:t>
      </w:r>
      <w:r w:rsidRPr="00F66606">
        <w:rPr>
          <w:rFonts w:eastAsia="Calibri" w:cs="B Lotus"/>
          <w:sz w:val="26"/>
          <w:szCs w:val="26"/>
          <w:rtl/>
        </w:rPr>
        <w:t>دهي</w:t>
      </w:r>
      <w:r w:rsidRPr="00F66606">
        <w:rPr>
          <w:rFonts w:eastAsia="Calibri" w:cs="B Lotus"/>
          <w:sz w:val="26"/>
          <w:szCs w:val="26"/>
        </w:rPr>
        <w:t xml:space="preserve"> </w:t>
      </w:r>
      <w:r w:rsidRPr="00F66606">
        <w:rPr>
          <w:rFonts w:eastAsia="Calibri" w:cs="B Lotus"/>
          <w:sz w:val="26"/>
          <w:szCs w:val="26"/>
          <w:rtl/>
        </w:rPr>
        <w:t>مدل</w:t>
      </w:r>
      <w:r w:rsidRPr="00F66606">
        <w:rPr>
          <w:rFonts w:eastAsia="Calibri" w:cs="B Lotus"/>
          <w:sz w:val="26"/>
          <w:szCs w:val="26"/>
        </w:rPr>
        <w:t xml:space="preserve"> </w:t>
      </w:r>
      <w:r w:rsidRPr="00F66606">
        <w:rPr>
          <w:rFonts w:eastAsia="Calibri" w:cs="B Lotus"/>
          <w:sz w:val="26"/>
          <w:szCs w:val="26"/>
          <w:rtl/>
        </w:rPr>
        <w:t>تعالي</w:t>
      </w:r>
      <w:r w:rsidRPr="00F66606">
        <w:rPr>
          <w:rFonts w:eastAsia="Calibri" w:cs="B Lotus"/>
          <w:sz w:val="26"/>
          <w:szCs w:val="26"/>
        </w:rPr>
        <w:t xml:space="preserve"> </w:t>
      </w:r>
      <w:r w:rsidRPr="00F66606">
        <w:rPr>
          <w:rFonts w:eastAsia="Calibri" w:cs="B Lotus"/>
          <w:sz w:val="26"/>
          <w:szCs w:val="26"/>
          <w:rtl/>
        </w:rPr>
        <w:t>سازماني</w:t>
      </w:r>
      <w:r w:rsidRPr="00F66606">
        <w:rPr>
          <w:rFonts w:eastAsia="Calibri" w:cs="B Lotus"/>
          <w:sz w:val="26"/>
          <w:szCs w:val="26"/>
        </w:rPr>
        <w:t xml:space="preserve"> </w:t>
      </w:r>
      <w:r w:rsidRPr="00F66606">
        <w:rPr>
          <w:rFonts w:eastAsia="Calibri" w:cs="B Lotus"/>
          <w:sz w:val="26"/>
          <w:szCs w:val="26"/>
          <w:rtl/>
        </w:rPr>
        <w:t>بنياد</w:t>
      </w:r>
      <w:r w:rsidRPr="00F66606">
        <w:rPr>
          <w:rFonts w:eastAsia="Calibri" w:cs="B Lotus"/>
          <w:sz w:val="26"/>
          <w:szCs w:val="26"/>
        </w:rPr>
        <w:t xml:space="preserve"> </w:t>
      </w:r>
      <w:r w:rsidRPr="00F66606">
        <w:rPr>
          <w:rFonts w:eastAsia="Calibri" w:cs="B Lotus"/>
          <w:sz w:val="26"/>
          <w:szCs w:val="26"/>
          <w:rtl/>
        </w:rPr>
        <w:t>كيفيت</w:t>
      </w:r>
      <w:r w:rsidRPr="00F66606">
        <w:rPr>
          <w:rFonts w:eastAsia="Calibri" w:cs="B Lotus"/>
          <w:sz w:val="26"/>
          <w:szCs w:val="26"/>
        </w:rPr>
        <w:t xml:space="preserve"> </w:t>
      </w:r>
      <w:r w:rsidRPr="00F66606">
        <w:rPr>
          <w:rFonts w:eastAsia="Calibri" w:cs="B Lotus"/>
          <w:sz w:val="26"/>
          <w:szCs w:val="26"/>
          <w:rtl/>
        </w:rPr>
        <w:t>اروپا</w:t>
      </w:r>
      <w:r w:rsidRPr="00F66606">
        <w:rPr>
          <w:rFonts w:eastAsia="Calibri" w:cs="B Lotus"/>
          <w:sz w:val="26"/>
          <w:szCs w:val="26"/>
        </w:rPr>
        <w:t xml:space="preserve"> </w:t>
      </w:r>
      <w:r w:rsidRPr="00F66606">
        <w:rPr>
          <w:rFonts w:eastAsia="Calibri" w:cs="B Lotus"/>
          <w:sz w:val="26"/>
          <w:szCs w:val="26"/>
          <w:rtl/>
        </w:rPr>
        <w:t>در شركت</w:t>
      </w:r>
      <w:r w:rsidRPr="00F66606">
        <w:rPr>
          <w:rFonts w:eastAsia="Calibri" w:cs="B Lotus"/>
          <w:sz w:val="26"/>
          <w:szCs w:val="26"/>
        </w:rPr>
        <w:t xml:space="preserve"> </w:t>
      </w:r>
      <w:r w:rsidRPr="00F66606">
        <w:rPr>
          <w:rFonts w:eastAsia="Calibri" w:cs="B Lotus"/>
          <w:sz w:val="26"/>
          <w:szCs w:val="26"/>
          <w:rtl/>
        </w:rPr>
        <w:t>هاي</w:t>
      </w:r>
      <w:r w:rsidRPr="00F66606">
        <w:rPr>
          <w:rFonts w:eastAsia="Calibri" w:cs="B Lotus"/>
          <w:sz w:val="26"/>
          <w:szCs w:val="26"/>
        </w:rPr>
        <w:t xml:space="preserve"> </w:t>
      </w:r>
      <w:r w:rsidRPr="00F66606">
        <w:rPr>
          <w:rFonts w:eastAsia="Calibri" w:cs="B Lotus"/>
          <w:sz w:val="26"/>
          <w:szCs w:val="26"/>
          <w:rtl/>
        </w:rPr>
        <w:t>تحت</w:t>
      </w:r>
      <w:r w:rsidRPr="00F66606">
        <w:rPr>
          <w:rFonts w:eastAsia="Calibri" w:cs="B Lotus"/>
          <w:sz w:val="26"/>
          <w:szCs w:val="26"/>
        </w:rPr>
        <w:t xml:space="preserve"> </w:t>
      </w:r>
      <w:r w:rsidRPr="00F66606">
        <w:rPr>
          <w:rFonts w:eastAsia="Calibri" w:cs="B Lotus"/>
          <w:sz w:val="26"/>
          <w:szCs w:val="26"/>
          <w:rtl/>
        </w:rPr>
        <w:t>پوشش</w:t>
      </w:r>
      <w:r w:rsidRPr="00F66606">
        <w:rPr>
          <w:rFonts w:eastAsia="Calibri" w:cs="B Lotus"/>
          <w:sz w:val="26"/>
          <w:szCs w:val="26"/>
        </w:rPr>
        <w:t xml:space="preserve"> </w:t>
      </w:r>
      <w:r w:rsidRPr="00F66606">
        <w:rPr>
          <w:rFonts w:eastAsia="Calibri" w:cs="B Lotus"/>
          <w:sz w:val="26"/>
          <w:szCs w:val="26"/>
          <w:rtl/>
        </w:rPr>
        <w:t>سازمان</w:t>
      </w:r>
      <w:r w:rsidRPr="00F66606">
        <w:rPr>
          <w:rFonts w:eastAsia="Calibri" w:cs="B Lotus"/>
          <w:sz w:val="26"/>
          <w:szCs w:val="26"/>
        </w:rPr>
        <w:t xml:space="preserve"> </w:t>
      </w:r>
      <w:r w:rsidRPr="00F66606">
        <w:rPr>
          <w:rFonts w:eastAsia="Calibri" w:cs="B Lotus"/>
          <w:sz w:val="26"/>
          <w:szCs w:val="26"/>
          <w:rtl/>
        </w:rPr>
        <w:t>گسترش</w:t>
      </w:r>
      <w:r w:rsidRPr="00F66606">
        <w:rPr>
          <w:rFonts w:eastAsia="Calibri" w:cs="B Lotus"/>
          <w:sz w:val="26"/>
          <w:szCs w:val="26"/>
        </w:rPr>
        <w:t xml:space="preserve"> </w:t>
      </w:r>
      <w:r w:rsidRPr="00F66606">
        <w:rPr>
          <w:rFonts w:eastAsia="Calibri" w:cs="B Lotus"/>
          <w:sz w:val="26"/>
          <w:szCs w:val="26"/>
          <w:rtl/>
        </w:rPr>
        <w:t>و</w:t>
      </w:r>
      <w:r w:rsidRPr="00F66606">
        <w:rPr>
          <w:rFonts w:eastAsia="Calibri" w:cs="B Lotus"/>
          <w:sz w:val="26"/>
          <w:szCs w:val="26"/>
        </w:rPr>
        <w:t xml:space="preserve"> </w:t>
      </w:r>
      <w:r w:rsidRPr="00F66606">
        <w:rPr>
          <w:rFonts w:eastAsia="Calibri" w:cs="B Lotus"/>
          <w:sz w:val="26"/>
          <w:szCs w:val="26"/>
          <w:rtl/>
        </w:rPr>
        <w:t>نوسازي</w:t>
      </w:r>
      <w:r w:rsidRPr="00F66606">
        <w:rPr>
          <w:rFonts w:eastAsia="Calibri" w:cs="B Lotus"/>
          <w:sz w:val="26"/>
          <w:szCs w:val="26"/>
        </w:rPr>
        <w:t xml:space="preserve"> </w:t>
      </w:r>
      <w:r w:rsidRPr="00F66606">
        <w:rPr>
          <w:rFonts w:eastAsia="Calibri" w:cs="B Lotus"/>
          <w:sz w:val="26"/>
          <w:szCs w:val="26"/>
          <w:rtl/>
        </w:rPr>
        <w:t>صنايع</w:t>
      </w:r>
      <w:r w:rsidRPr="00F66606">
        <w:rPr>
          <w:rFonts w:eastAsia="Calibri" w:cs="B Lotus"/>
          <w:sz w:val="26"/>
          <w:szCs w:val="26"/>
        </w:rPr>
        <w:t xml:space="preserve"> </w:t>
      </w:r>
      <w:r w:rsidRPr="00F66606">
        <w:rPr>
          <w:rFonts w:eastAsia="Calibri" w:cs="B Lotus"/>
          <w:sz w:val="26"/>
          <w:szCs w:val="26"/>
          <w:rtl/>
        </w:rPr>
        <w:t>ايران، امير</w:t>
      </w:r>
      <w:r w:rsidRPr="00F66606">
        <w:rPr>
          <w:rFonts w:eastAsia="Calibri" w:cs="B Lotus"/>
          <w:sz w:val="26"/>
          <w:szCs w:val="26"/>
        </w:rPr>
        <w:t xml:space="preserve"> </w:t>
      </w:r>
      <w:r w:rsidRPr="00F66606">
        <w:rPr>
          <w:rFonts w:eastAsia="Calibri" w:cs="B Lotus"/>
          <w:sz w:val="26"/>
          <w:szCs w:val="26"/>
          <w:rtl/>
        </w:rPr>
        <w:t>حسين</w:t>
      </w:r>
      <w:r w:rsidRPr="00F66606">
        <w:rPr>
          <w:rFonts w:eastAsia="Calibri" w:cs="B Lotus"/>
          <w:sz w:val="26"/>
          <w:szCs w:val="26"/>
        </w:rPr>
        <w:t xml:space="preserve"> </w:t>
      </w:r>
      <w:r w:rsidRPr="00F66606">
        <w:rPr>
          <w:rFonts w:eastAsia="Calibri" w:cs="B Lotus"/>
          <w:sz w:val="26"/>
          <w:szCs w:val="26"/>
          <w:rtl/>
        </w:rPr>
        <w:t>خالقي، 1390</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tl/>
        </w:rPr>
      </w:pPr>
      <w:r w:rsidRPr="00F66606">
        <w:rPr>
          <w:rFonts w:ascii="Times New Roman" w:eastAsia="Times New Roman" w:hAnsi="Times New Roman" w:cs="B Lotus"/>
          <w:sz w:val="26"/>
          <w:szCs w:val="26"/>
          <w:rtl/>
          <w:lang w:bidi="ar-SA"/>
        </w:rPr>
        <w:t>مقیمی، سید محمد، (389) مطالعات مدیریت راهبردی</w:t>
      </w:r>
      <w:r w:rsidRPr="00F66606">
        <w:rPr>
          <w:rFonts w:ascii="Times New Roman" w:hAnsi="Times New Roman" w:cs="B Lotus"/>
          <w:sz w:val="26"/>
          <w:szCs w:val="26"/>
          <w:rtl/>
        </w:rPr>
        <w:t xml:space="preserve"> </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حیدر میرفخرالدینی وهمکاران(1388)، به کارگیری مدل تعالی سازمانی در تحلیل ابعاد فرهنگ سازمانی مراکز خدمات درمانی بیمارستان های یزد،مجله دانشگاه علوم پزشکی و خدمات بهداشتی درمانی،دوره هفدهم،شماره دوم،صص30:40</w:t>
      </w:r>
    </w:p>
    <w:p w:rsidR="00BB452C" w:rsidRPr="00F66606" w:rsidRDefault="00BB452C" w:rsidP="00BB452C">
      <w:pPr>
        <w:pStyle w:val="ListParagraph"/>
        <w:widowControl w:val="0"/>
        <w:numPr>
          <w:ilvl w:val="0"/>
          <w:numId w:val="1"/>
        </w:numPr>
        <w:bidi/>
        <w:spacing w:after="0"/>
        <w:ind w:left="426"/>
        <w:contextualSpacing w:val="0"/>
        <w:jc w:val="lowKashida"/>
        <w:rPr>
          <w:rFonts w:ascii="Times New Roman" w:hAnsi="Times New Roman" w:cs="B Lotus"/>
          <w:sz w:val="26"/>
          <w:szCs w:val="26"/>
          <w:rtl/>
        </w:rPr>
      </w:pPr>
      <w:r w:rsidRPr="00F66606">
        <w:rPr>
          <w:rFonts w:ascii="Times New Roman" w:hAnsi="Times New Roman" w:cs="B Lotus"/>
          <w:sz w:val="26"/>
          <w:szCs w:val="26"/>
          <w:rtl/>
        </w:rPr>
        <w:t xml:space="preserve">ملکی محمد رضا،ایزدی احمد رضا،(1387)،مقایسه نتایج در دو بیمارستان تامین اجتماعی تهران براساس </w:t>
      </w:r>
      <w:r w:rsidRPr="00F66606">
        <w:rPr>
          <w:rFonts w:ascii="Times New Roman" w:hAnsi="Times New Roman" w:cs="B Lotus"/>
          <w:sz w:val="26"/>
          <w:szCs w:val="26"/>
          <w:rtl/>
        </w:rPr>
        <w:lastRenderedPageBreak/>
        <w:t>الگوی تعالی سازمانی، مجله دانشگاه علوم پزشکی  قزوین،شماره دوم،صص63:68</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رحمانپور، لقمان</w:t>
      </w:r>
      <w:r w:rsidRPr="00F66606">
        <w:rPr>
          <w:rFonts w:ascii="Times New Roman" w:hAnsi="Times New Roman" w:cs="B Lotus"/>
          <w:b/>
          <w:bCs/>
          <w:sz w:val="26"/>
          <w:szCs w:val="26"/>
          <w:rtl/>
        </w:rPr>
        <w:t>؛</w:t>
      </w:r>
      <w:r w:rsidRPr="00F66606">
        <w:rPr>
          <w:rFonts w:ascii="Times New Roman" w:hAnsi="Times New Roman" w:cs="B Lotus"/>
          <w:sz w:val="26"/>
          <w:szCs w:val="26"/>
          <w:rtl/>
        </w:rPr>
        <w:t xml:space="preserve"> (1382) ". مديريت سرمايه اجتماعي: رويکردي اثر بخش در مديريت منابع انساني"؛</w:t>
      </w:r>
      <w:r w:rsidRPr="00F66606">
        <w:rPr>
          <w:rFonts w:ascii="Times New Roman" w:hAnsi="Times New Roman" w:cs="B Lotus"/>
          <w:b/>
          <w:bCs/>
          <w:sz w:val="26"/>
          <w:szCs w:val="26"/>
          <w:rtl/>
        </w:rPr>
        <w:t xml:space="preserve"> </w:t>
      </w:r>
      <w:r w:rsidRPr="00F66606">
        <w:rPr>
          <w:rFonts w:ascii="Times New Roman" w:hAnsi="Times New Roman" w:cs="B Lotus"/>
          <w:sz w:val="26"/>
          <w:szCs w:val="26"/>
          <w:rtl/>
        </w:rPr>
        <w:t>مديريت و توسعه، شماره 19</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فصیحی، امان الله،(1389)،اسلام و سرمایه داری با رویکرد فرهنگی</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شارع پور، محمود،(1385)،سرمایه اجتمای:مفهوم ساری،سنجش و دلالتهای سیاستگذاری اجتماعی</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مقیمی، سیدمحمد (1383)،"کار آفرینی در نهادهای جامعه مدنی پژوهشی در سازمانهای غیر دولتی"موسسه انتشارات وچاپ دانشگاه تهران ومرکز کار آفرینی دانشگاه تهران</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قلبچ لی،یاسر،1389،بررسی تاثیر سرمایه اجتماعی بر معماری سازمانی، ارتباط الکترونیکی بین سازمانهای دولتی(</w:t>
      </w:r>
      <w:r w:rsidRPr="00F66606">
        <w:rPr>
          <w:rFonts w:ascii="Times New Roman" w:hAnsi="Times New Roman" w:cs="B Lotus"/>
          <w:sz w:val="26"/>
          <w:szCs w:val="26"/>
        </w:rPr>
        <w:t>G2G</w:t>
      </w:r>
      <w:r w:rsidRPr="00F66606">
        <w:rPr>
          <w:rFonts w:ascii="Times New Roman" w:hAnsi="Times New Roman" w:cs="B Lotus"/>
          <w:sz w:val="26"/>
          <w:szCs w:val="26"/>
          <w:rtl/>
        </w:rPr>
        <w:t>)در ایران</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نجاوند، مسلم،(1390)،بررسی وتاثیر سرمایه اجتماعی وهزینه های بهداشتی بر رشد اقتصادی</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الوندی،محسن(1384)،تعالی سازمانی فراگیر،ذسیابی به عملکرد کلاس جهانی</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 xml:space="preserve">پیر بوردیو،(2007)بنیانهای سرمایه اجتماعی،ترجمه اسد پور،محسن،تهران،انتشارات اندیشه. </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پاتنام رابرت،(2005)سرمایه اجتماعی وسازمان، ترجمه مقیمی،داود،تهران، انتشارات صفار</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tl/>
        </w:rPr>
      </w:pPr>
      <w:r w:rsidRPr="00F66606">
        <w:rPr>
          <w:rFonts w:ascii="Times New Roman" w:hAnsi="Times New Roman" w:cs="B Lotus"/>
          <w:sz w:val="26"/>
          <w:szCs w:val="26"/>
          <w:rtl/>
        </w:rPr>
        <w:t>توماس</w:t>
      </w:r>
      <w:r w:rsidRPr="00F66606">
        <w:rPr>
          <w:rFonts w:ascii="Times New Roman" w:hAnsi="Times New Roman" w:cs="B Lotus"/>
          <w:sz w:val="26"/>
          <w:szCs w:val="26"/>
        </w:rPr>
        <w:t xml:space="preserve"> </w:t>
      </w:r>
      <w:r w:rsidRPr="00F66606">
        <w:rPr>
          <w:rFonts w:ascii="Times New Roman" w:hAnsi="Times New Roman" w:cs="B Lotus"/>
          <w:sz w:val="26"/>
          <w:szCs w:val="26"/>
          <w:rtl/>
        </w:rPr>
        <w:t>جی،</w:t>
      </w:r>
      <w:r w:rsidRPr="00F66606">
        <w:rPr>
          <w:rFonts w:ascii="Times New Roman" w:hAnsi="Times New Roman" w:cs="B Lotus"/>
          <w:sz w:val="26"/>
          <w:szCs w:val="26"/>
        </w:rPr>
        <w:t xml:space="preserve"> </w:t>
      </w:r>
      <w:r w:rsidRPr="00F66606">
        <w:rPr>
          <w:rFonts w:ascii="Times New Roman" w:hAnsi="Times New Roman" w:cs="B Lotus"/>
          <w:sz w:val="26"/>
          <w:szCs w:val="26"/>
          <w:rtl/>
        </w:rPr>
        <w:t>کامینگز، کریستوفر</w:t>
      </w:r>
      <w:r w:rsidRPr="00F66606">
        <w:rPr>
          <w:rFonts w:ascii="Times New Roman" w:hAnsi="Times New Roman" w:cs="B Lotus"/>
          <w:sz w:val="26"/>
          <w:szCs w:val="26"/>
        </w:rPr>
        <w:t xml:space="preserve"> </w:t>
      </w:r>
      <w:r w:rsidRPr="00F66606">
        <w:rPr>
          <w:rFonts w:ascii="Times New Roman" w:hAnsi="Times New Roman" w:cs="B Lotus"/>
          <w:sz w:val="26"/>
          <w:szCs w:val="26"/>
          <w:rtl/>
        </w:rPr>
        <w:t>جی</w:t>
      </w:r>
      <w:r w:rsidRPr="00F66606">
        <w:rPr>
          <w:rFonts w:ascii="Times New Roman" w:hAnsi="Times New Roman" w:cs="B Lotus"/>
          <w:sz w:val="26"/>
          <w:szCs w:val="26"/>
        </w:rPr>
        <w:t xml:space="preserve"> </w:t>
      </w:r>
      <w:r w:rsidRPr="00F66606">
        <w:rPr>
          <w:rFonts w:ascii="Times New Roman" w:hAnsi="Times New Roman" w:cs="B Lotus"/>
          <w:sz w:val="26"/>
          <w:szCs w:val="26"/>
          <w:rtl/>
        </w:rPr>
        <w:t>ورلی،(1386) ترجمه</w:t>
      </w:r>
      <w:r w:rsidRPr="00F66606">
        <w:rPr>
          <w:rFonts w:ascii="Times New Roman" w:hAnsi="Times New Roman" w:cs="B Lotus"/>
          <w:sz w:val="26"/>
          <w:szCs w:val="26"/>
        </w:rPr>
        <w:t xml:space="preserve"> </w:t>
      </w:r>
      <w:r w:rsidRPr="00F66606">
        <w:rPr>
          <w:rFonts w:ascii="Times New Roman" w:hAnsi="Times New Roman" w:cs="B Lotus"/>
          <w:sz w:val="26"/>
          <w:szCs w:val="26"/>
          <w:rtl/>
        </w:rPr>
        <w:t>محمدزاده،</w:t>
      </w:r>
      <w:r w:rsidRPr="00F66606">
        <w:rPr>
          <w:rFonts w:ascii="Times New Roman" w:hAnsi="Times New Roman" w:cs="B Lotus"/>
          <w:sz w:val="26"/>
          <w:szCs w:val="26"/>
        </w:rPr>
        <w:t xml:space="preserve"> </w:t>
      </w:r>
      <w:r w:rsidRPr="00F66606">
        <w:rPr>
          <w:rFonts w:ascii="Times New Roman" w:hAnsi="Times New Roman" w:cs="B Lotus"/>
          <w:sz w:val="26"/>
          <w:szCs w:val="26"/>
          <w:rtl/>
        </w:rPr>
        <w:t>تحول</w:t>
      </w:r>
      <w:r w:rsidRPr="00F66606">
        <w:rPr>
          <w:rFonts w:ascii="Times New Roman" w:hAnsi="Times New Roman" w:cs="B Lotus"/>
          <w:sz w:val="26"/>
          <w:szCs w:val="26"/>
        </w:rPr>
        <w:t xml:space="preserve"> </w:t>
      </w:r>
      <w:r w:rsidRPr="00F66606">
        <w:rPr>
          <w:rFonts w:ascii="Times New Roman" w:hAnsi="Times New Roman" w:cs="B Lotus"/>
          <w:sz w:val="26"/>
          <w:szCs w:val="26"/>
          <w:rtl/>
        </w:rPr>
        <w:t>و توسعه</w:t>
      </w:r>
      <w:r w:rsidRPr="00F66606">
        <w:rPr>
          <w:rFonts w:ascii="Times New Roman" w:hAnsi="Times New Roman" w:cs="B Lotus"/>
          <w:sz w:val="26"/>
          <w:szCs w:val="26"/>
        </w:rPr>
        <w:t xml:space="preserve"> </w:t>
      </w:r>
      <w:r w:rsidRPr="00F66606">
        <w:rPr>
          <w:rFonts w:ascii="Times New Roman" w:hAnsi="Times New Roman" w:cs="B Lotus"/>
          <w:sz w:val="26"/>
          <w:szCs w:val="26"/>
          <w:rtl/>
        </w:rPr>
        <w:t>سازمان،</w:t>
      </w:r>
      <w:r w:rsidRPr="00F66606">
        <w:rPr>
          <w:rFonts w:ascii="Times New Roman" w:hAnsi="Times New Roman" w:cs="B Lotus"/>
          <w:sz w:val="26"/>
          <w:szCs w:val="26"/>
        </w:rPr>
        <w:t xml:space="preserve"> </w:t>
      </w:r>
      <w:r w:rsidRPr="00F66606">
        <w:rPr>
          <w:rFonts w:ascii="Times New Roman" w:hAnsi="Times New Roman" w:cs="B Lotus"/>
          <w:sz w:val="26"/>
          <w:szCs w:val="26"/>
          <w:rtl/>
        </w:rPr>
        <w:t>تهران،</w:t>
      </w:r>
      <w:r w:rsidRPr="00F66606">
        <w:rPr>
          <w:rFonts w:ascii="Times New Roman" w:hAnsi="Times New Roman" w:cs="B Lotus"/>
          <w:sz w:val="26"/>
          <w:szCs w:val="26"/>
        </w:rPr>
        <w:t xml:space="preserve"> </w:t>
      </w:r>
      <w:r w:rsidRPr="00F66606">
        <w:rPr>
          <w:rFonts w:ascii="Times New Roman" w:hAnsi="Times New Roman" w:cs="B Lotus"/>
          <w:sz w:val="26"/>
          <w:szCs w:val="26"/>
          <w:rtl/>
        </w:rPr>
        <w:t>انتشارات</w:t>
      </w:r>
      <w:r w:rsidRPr="00F66606">
        <w:rPr>
          <w:rFonts w:ascii="Times New Roman" w:hAnsi="Times New Roman" w:cs="B Lotus"/>
          <w:sz w:val="26"/>
          <w:szCs w:val="26"/>
        </w:rPr>
        <w:t xml:space="preserve"> </w:t>
      </w:r>
      <w:r w:rsidRPr="00F66606">
        <w:rPr>
          <w:rFonts w:ascii="Times New Roman" w:hAnsi="Times New Roman" w:cs="B Lotus"/>
          <w:sz w:val="26"/>
          <w:szCs w:val="26"/>
          <w:rtl/>
        </w:rPr>
        <w:t xml:space="preserve">ساپکو. </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شارع پور، محمود،(1380)فرسایش سرمایه اجتماعی وپیامدهای آن؛ ویژه نامه انجمن جامعه شناسی ایران، شماره3</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کلمن، جیمز(1380). بنیادهای اجتماعی،</w:t>
      </w:r>
      <w:r w:rsidRPr="00F66606">
        <w:rPr>
          <w:rFonts w:ascii="Times New Roman" w:hAnsi="Times New Roman" w:cs="B Lotus"/>
          <w:sz w:val="26"/>
          <w:szCs w:val="26"/>
        </w:rPr>
        <w:t xml:space="preserve"> </w:t>
      </w:r>
      <w:r w:rsidRPr="00F66606">
        <w:rPr>
          <w:rFonts w:ascii="Times New Roman" w:hAnsi="Times New Roman" w:cs="B Lotus"/>
          <w:sz w:val="26"/>
          <w:szCs w:val="26"/>
          <w:rtl/>
        </w:rPr>
        <w:t>ترجمه</w:t>
      </w:r>
      <w:r w:rsidRPr="00F66606">
        <w:rPr>
          <w:rFonts w:ascii="Times New Roman" w:hAnsi="Times New Roman" w:cs="B Lotus"/>
          <w:sz w:val="26"/>
          <w:szCs w:val="26"/>
        </w:rPr>
        <w:t xml:space="preserve"> </w:t>
      </w:r>
      <w:r w:rsidRPr="00F66606">
        <w:rPr>
          <w:rFonts w:ascii="Times New Roman" w:hAnsi="Times New Roman" w:cs="B Lotus"/>
          <w:sz w:val="26"/>
          <w:szCs w:val="26"/>
          <w:rtl/>
        </w:rPr>
        <w:t>منوچهر</w:t>
      </w:r>
      <w:r w:rsidRPr="00F66606">
        <w:rPr>
          <w:rFonts w:ascii="Times New Roman" w:hAnsi="Times New Roman" w:cs="B Lotus"/>
          <w:sz w:val="26"/>
          <w:szCs w:val="26"/>
        </w:rPr>
        <w:t xml:space="preserve"> </w:t>
      </w:r>
      <w:r w:rsidRPr="00F66606">
        <w:rPr>
          <w:rFonts w:ascii="Times New Roman" w:hAnsi="Times New Roman" w:cs="B Lotus"/>
          <w:sz w:val="26"/>
          <w:szCs w:val="26"/>
          <w:rtl/>
        </w:rPr>
        <w:t>صبوری،</w:t>
      </w:r>
      <w:r w:rsidRPr="00F66606">
        <w:rPr>
          <w:rFonts w:ascii="Times New Roman" w:hAnsi="Times New Roman" w:cs="B Lotus"/>
          <w:sz w:val="26"/>
          <w:szCs w:val="26"/>
        </w:rPr>
        <w:t xml:space="preserve"> </w:t>
      </w:r>
      <w:r w:rsidRPr="00F66606">
        <w:rPr>
          <w:rFonts w:ascii="Times New Roman" w:hAnsi="Times New Roman" w:cs="B Lotus"/>
          <w:sz w:val="26"/>
          <w:szCs w:val="26"/>
          <w:rtl/>
        </w:rPr>
        <w:t>تهران،</w:t>
      </w:r>
      <w:r w:rsidRPr="00F66606">
        <w:rPr>
          <w:rFonts w:ascii="Times New Roman" w:hAnsi="Times New Roman" w:cs="B Lotus"/>
          <w:sz w:val="26"/>
          <w:szCs w:val="26"/>
        </w:rPr>
        <w:t xml:space="preserve"> </w:t>
      </w:r>
      <w:r w:rsidRPr="00F66606">
        <w:rPr>
          <w:rFonts w:ascii="Times New Roman" w:hAnsi="Times New Roman" w:cs="B Lotus"/>
          <w:sz w:val="26"/>
          <w:szCs w:val="26"/>
          <w:rtl/>
        </w:rPr>
        <w:t>نشر نی،</w:t>
      </w:r>
      <w:r w:rsidRPr="00F66606">
        <w:rPr>
          <w:rFonts w:ascii="Times New Roman" w:hAnsi="Times New Roman" w:cs="B Lotus"/>
          <w:sz w:val="26"/>
          <w:szCs w:val="26"/>
        </w:rPr>
        <w:t xml:space="preserve"> </w:t>
      </w:r>
      <w:r w:rsidRPr="00F66606">
        <w:rPr>
          <w:rFonts w:ascii="Times New Roman" w:hAnsi="Times New Roman" w:cs="B Lotus"/>
          <w:sz w:val="26"/>
          <w:szCs w:val="26"/>
          <w:rtl/>
        </w:rPr>
        <w:t>چاپ</w:t>
      </w:r>
      <w:r w:rsidRPr="00F66606">
        <w:rPr>
          <w:rFonts w:ascii="Times New Roman" w:hAnsi="Times New Roman" w:cs="B Lotus"/>
          <w:sz w:val="26"/>
          <w:szCs w:val="26"/>
        </w:rPr>
        <w:t xml:space="preserve"> </w:t>
      </w:r>
      <w:r w:rsidRPr="00F66606">
        <w:rPr>
          <w:rFonts w:ascii="Times New Roman" w:hAnsi="Times New Roman" w:cs="B Lotus"/>
          <w:sz w:val="26"/>
          <w:szCs w:val="26"/>
          <w:rtl/>
        </w:rPr>
        <w:t>اول</w:t>
      </w:r>
    </w:p>
    <w:p w:rsidR="00BB452C" w:rsidRPr="00F66606" w:rsidRDefault="00BB452C" w:rsidP="00BB452C">
      <w:pPr>
        <w:pStyle w:val="ListParagraph"/>
        <w:numPr>
          <w:ilvl w:val="0"/>
          <w:numId w:val="1"/>
        </w:numPr>
        <w:bidi/>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tl/>
        </w:rPr>
        <w:t>سايت</w:t>
      </w:r>
      <w:r w:rsidRPr="00F66606">
        <w:rPr>
          <w:rFonts w:ascii="Times New Roman" w:hAnsi="Times New Roman" w:cs="B Lotus"/>
          <w:sz w:val="26"/>
          <w:szCs w:val="26"/>
        </w:rPr>
        <w:t xml:space="preserve"> </w:t>
      </w:r>
      <w:r w:rsidRPr="00F66606">
        <w:rPr>
          <w:rFonts w:ascii="Times New Roman" w:hAnsi="Times New Roman" w:cs="B Lotus"/>
          <w:sz w:val="26"/>
          <w:szCs w:val="26"/>
          <w:rtl/>
        </w:rPr>
        <w:t>مهندسي</w:t>
      </w:r>
      <w:r w:rsidRPr="00F66606">
        <w:rPr>
          <w:rFonts w:ascii="Times New Roman" w:hAnsi="Times New Roman" w:cs="B Lotus"/>
          <w:sz w:val="26"/>
          <w:szCs w:val="26"/>
        </w:rPr>
        <w:t xml:space="preserve"> </w:t>
      </w:r>
      <w:r w:rsidRPr="00F66606">
        <w:rPr>
          <w:rFonts w:ascii="Times New Roman" w:hAnsi="Times New Roman" w:cs="B Lotus"/>
          <w:sz w:val="26"/>
          <w:szCs w:val="26"/>
          <w:rtl/>
        </w:rPr>
        <w:t>صنايع</w:t>
      </w:r>
      <w:r w:rsidRPr="00F66606">
        <w:rPr>
          <w:rFonts w:ascii="Times New Roman" w:hAnsi="Times New Roman" w:cs="B Lotus"/>
          <w:sz w:val="26"/>
          <w:szCs w:val="26"/>
        </w:rPr>
        <w:t xml:space="preserve"> </w:t>
      </w:r>
      <w:r w:rsidRPr="00F66606">
        <w:rPr>
          <w:rFonts w:ascii="Times New Roman" w:hAnsi="Times New Roman" w:cs="B Lotus"/>
          <w:sz w:val="26"/>
          <w:szCs w:val="26"/>
          <w:rtl/>
        </w:rPr>
        <w:t>و</w:t>
      </w:r>
      <w:r w:rsidRPr="00F66606">
        <w:rPr>
          <w:rFonts w:ascii="Times New Roman" w:hAnsi="Times New Roman" w:cs="B Lotus"/>
          <w:sz w:val="26"/>
          <w:szCs w:val="26"/>
        </w:rPr>
        <w:t xml:space="preserve"> </w:t>
      </w:r>
      <w:r w:rsidRPr="00F66606">
        <w:rPr>
          <w:rFonts w:ascii="Times New Roman" w:hAnsi="Times New Roman" w:cs="B Lotus"/>
          <w:sz w:val="26"/>
          <w:szCs w:val="26"/>
          <w:rtl/>
        </w:rPr>
        <w:t>مقالات</w:t>
      </w:r>
      <w:r w:rsidRPr="00F66606">
        <w:rPr>
          <w:rFonts w:ascii="Times New Roman" w:hAnsi="Times New Roman" w:cs="B Lotus"/>
          <w:sz w:val="26"/>
          <w:szCs w:val="26"/>
        </w:rPr>
        <w:t xml:space="preserve"> – </w:t>
      </w:r>
      <w:r w:rsidRPr="00F66606">
        <w:rPr>
          <w:rFonts w:ascii="Times New Roman" w:hAnsi="Times New Roman" w:cs="B Lotus"/>
          <w:sz w:val="26"/>
          <w:szCs w:val="26"/>
          <w:rtl/>
        </w:rPr>
        <w:t>بتس</w:t>
      </w:r>
      <w:r w:rsidRPr="00F66606">
        <w:rPr>
          <w:rFonts w:ascii="Times New Roman" w:eastAsia="Times New Roman" w:hAnsi="Times New Roman" w:cs="B Lotus"/>
          <w:sz w:val="26"/>
          <w:szCs w:val="26"/>
          <w:rtl/>
          <w:lang w:bidi="ar-SA"/>
        </w:rPr>
        <w:t>ا</w:t>
      </w:r>
      <w:r w:rsidRPr="00F66606">
        <w:rPr>
          <w:rFonts w:ascii="Times New Roman" w:hAnsi="Times New Roman" w:cs="B Lotus"/>
          <w:sz w:val="26"/>
          <w:szCs w:val="26"/>
          <w:rtl/>
        </w:rPr>
        <w:t>،</w:t>
      </w:r>
      <w:r w:rsidRPr="00F66606">
        <w:rPr>
          <w:rFonts w:ascii="Times New Roman" w:hAnsi="Times New Roman" w:cs="B Lotus"/>
          <w:sz w:val="26"/>
          <w:szCs w:val="26"/>
        </w:rPr>
        <w:t xml:space="preserve"> www. </w:t>
      </w:r>
      <w:proofErr w:type="spellStart"/>
      <w:proofErr w:type="gramStart"/>
      <w:r w:rsidRPr="00F66606">
        <w:rPr>
          <w:rFonts w:ascii="Times New Roman" w:hAnsi="Times New Roman" w:cs="B Lotus"/>
          <w:sz w:val="26"/>
          <w:szCs w:val="26"/>
        </w:rPr>
        <w:t>betsa</w:t>
      </w:r>
      <w:proofErr w:type="spellEnd"/>
      <w:proofErr w:type="gramEnd"/>
      <w:r w:rsidRPr="00F66606">
        <w:rPr>
          <w:rFonts w:ascii="Times New Roman" w:hAnsi="Times New Roman" w:cs="B Lotus"/>
          <w:sz w:val="26"/>
          <w:szCs w:val="26"/>
        </w:rPr>
        <w:t xml:space="preserve">. </w:t>
      </w:r>
      <w:proofErr w:type="spellStart"/>
      <w:r w:rsidRPr="00F66606">
        <w:rPr>
          <w:rFonts w:ascii="Times New Roman" w:hAnsi="Times New Roman" w:cs="B Lotus"/>
          <w:sz w:val="26"/>
          <w:szCs w:val="26"/>
        </w:rPr>
        <w:t>ir</w:t>
      </w:r>
      <w:proofErr w:type="spellEnd"/>
    </w:p>
    <w:p w:rsidR="00BB452C" w:rsidRDefault="00BB452C" w:rsidP="00BB452C">
      <w:pPr>
        <w:spacing w:after="120" w:line="580" w:lineRule="atLeast"/>
        <w:jc w:val="lowKashida"/>
        <w:rPr>
          <w:rFonts w:cs="B Lotus" w:hint="cs"/>
          <w:b/>
          <w:bCs/>
          <w:sz w:val="28"/>
          <w:szCs w:val="28"/>
          <w:rtl/>
        </w:rPr>
      </w:pPr>
    </w:p>
    <w:p w:rsidR="00BB452C" w:rsidRDefault="00BB452C" w:rsidP="00BB452C">
      <w:pPr>
        <w:spacing w:after="120" w:line="580" w:lineRule="atLeast"/>
        <w:jc w:val="lowKashida"/>
        <w:rPr>
          <w:rFonts w:cs="B Lotus" w:hint="cs"/>
          <w:b/>
          <w:bCs/>
          <w:sz w:val="28"/>
          <w:szCs w:val="28"/>
          <w:rtl/>
        </w:rPr>
      </w:pPr>
    </w:p>
    <w:p w:rsidR="00BB452C" w:rsidRDefault="00BB452C" w:rsidP="00BB452C">
      <w:pPr>
        <w:spacing w:after="120" w:line="580" w:lineRule="atLeast"/>
        <w:jc w:val="lowKashida"/>
        <w:rPr>
          <w:rFonts w:cs="B Lotus" w:hint="cs"/>
          <w:b/>
          <w:bCs/>
          <w:sz w:val="28"/>
          <w:szCs w:val="28"/>
          <w:rtl/>
        </w:rPr>
      </w:pPr>
    </w:p>
    <w:p w:rsidR="00BB452C" w:rsidRDefault="00BB452C" w:rsidP="00BB452C">
      <w:pPr>
        <w:spacing w:after="120" w:line="580" w:lineRule="atLeast"/>
        <w:jc w:val="lowKashida"/>
        <w:rPr>
          <w:rFonts w:cs="B Lotus" w:hint="cs"/>
          <w:b/>
          <w:bCs/>
          <w:sz w:val="28"/>
          <w:szCs w:val="28"/>
          <w:rtl/>
        </w:rPr>
      </w:pPr>
    </w:p>
    <w:p w:rsidR="00BB452C" w:rsidRDefault="00BB452C" w:rsidP="00BB452C">
      <w:pPr>
        <w:spacing w:after="120" w:line="580" w:lineRule="atLeast"/>
        <w:jc w:val="lowKashida"/>
        <w:rPr>
          <w:rFonts w:cs="B Lotus" w:hint="cs"/>
          <w:b/>
          <w:bCs/>
          <w:sz w:val="28"/>
          <w:szCs w:val="28"/>
          <w:rtl/>
        </w:rPr>
      </w:pPr>
    </w:p>
    <w:p w:rsidR="00BB452C" w:rsidRDefault="00BB452C" w:rsidP="00BB452C">
      <w:pPr>
        <w:spacing w:after="120" w:line="580" w:lineRule="atLeast"/>
        <w:jc w:val="lowKashida"/>
        <w:rPr>
          <w:rFonts w:cs="B Lotus" w:hint="cs"/>
          <w:b/>
          <w:bCs/>
          <w:sz w:val="28"/>
          <w:szCs w:val="28"/>
          <w:rtl/>
        </w:rPr>
      </w:pPr>
    </w:p>
    <w:p w:rsidR="00BB452C" w:rsidRPr="00F06ADA" w:rsidRDefault="00BB452C" w:rsidP="00BB452C">
      <w:pPr>
        <w:spacing w:after="120" w:line="580" w:lineRule="atLeast"/>
        <w:jc w:val="lowKashida"/>
        <w:rPr>
          <w:rFonts w:cs="2  Yagut"/>
          <w:b/>
          <w:bCs/>
          <w:sz w:val="32"/>
          <w:szCs w:val="32"/>
          <w:rtl/>
        </w:rPr>
      </w:pPr>
      <w:r w:rsidRPr="00F06ADA">
        <w:rPr>
          <w:rFonts w:cs="2  Yagut"/>
          <w:b/>
          <w:bCs/>
          <w:sz w:val="32"/>
          <w:szCs w:val="32"/>
          <w:rtl/>
        </w:rPr>
        <w:lastRenderedPageBreak/>
        <w:t xml:space="preserve">منابع </w:t>
      </w:r>
      <w:r w:rsidRPr="00F06ADA">
        <w:rPr>
          <w:rFonts w:cs="2  Yagut" w:hint="cs"/>
          <w:b/>
          <w:bCs/>
          <w:sz w:val="32"/>
          <w:szCs w:val="32"/>
          <w:rtl/>
        </w:rPr>
        <w:t>خارجی:</w:t>
      </w:r>
    </w:p>
    <w:p w:rsidR="00BB452C" w:rsidRPr="00F66606" w:rsidRDefault="00BB452C" w:rsidP="00BB452C">
      <w:pPr>
        <w:pStyle w:val="ListParagraph"/>
        <w:numPr>
          <w:ilvl w:val="0"/>
          <w:numId w:val="2"/>
        </w:numPr>
        <w:autoSpaceDE w:val="0"/>
        <w:autoSpaceDN w:val="0"/>
        <w:adjustRightInd w:val="0"/>
        <w:spacing w:after="0"/>
        <w:ind w:left="426"/>
        <w:contextualSpacing w:val="0"/>
        <w:jc w:val="lowKashida"/>
        <w:rPr>
          <w:rFonts w:ascii="Times New Roman" w:hAnsi="Times New Roman" w:cs="B Lotus"/>
          <w:sz w:val="26"/>
          <w:szCs w:val="26"/>
        </w:rPr>
      </w:pPr>
      <w:proofErr w:type="spellStart"/>
      <w:r w:rsidRPr="00F66606">
        <w:rPr>
          <w:rFonts w:ascii="Times New Roman" w:hAnsi="Times New Roman" w:cs="B Lotus"/>
          <w:sz w:val="26"/>
          <w:szCs w:val="26"/>
        </w:rPr>
        <w:t>Abul</w:t>
      </w:r>
      <w:proofErr w:type="spellEnd"/>
      <w:r w:rsidRPr="00F66606">
        <w:rPr>
          <w:rFonts w:ascii="Times New Roman" w:hAnsi="Times New Roman" w:cs="B Lotus"/>
          <w:sz w:val="26"/>
          <w:szCs w:val="26"/>
        </w:rPr>
        <w:t xml:space="preserve"> Hassan </w:t>
      </w:r>
      <w:proofErr w:type="spellStart"/>
      <w:r w:rsidRPr="00F66606">
        <w:rPr>
          <w:rFonts w:ascii="Times New Roman" w:hAnsi="Times New Roman" w:cs="B Lotus"/>
          <w:sz w:val="26"/>
          <w:szCs w:val="26"/>
        </w:rPr>
        <w:t>Farooqi</w:t>
      </w:r>
      <w:proofErr w:type="spellEnd"/>
      <w:r w:rsidRPr="00F66606">
        <w:rPr>
          <w:rFonts w:ascii="Times New Roman" w:hAnsi="Times New Roman" w:cs="B Lotus"/>
          <w:sz w:val="26"/>
          <w:szCs w:val="26"/>
        </w:rPr>
        <w:t>, (2006), Islamic social capital and networking, Humanoids, Vol. 22 No. 2, pp. 113-125</w:t>
      </w:r>
    </w:p>
    <w:p w:rsidR="00BB452C" w:rsidRPr="00F66606" w:rsidRDefault="00BB452C" w:rsidP="00BB452C">
      <w:pPr>
        <w:pStyle w:val="ListParagraph"/>
        <w:numPr>
          <w:ilvl w:val="0"/>
          <w:numId w:val="2"/>
        </w:numPr>
        <w:autoSpaceDE w:val="0"/>
        <w:autoSpaceDN w:val="0"/>
        <w:adjustRightInd w:val="0"/>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Pr>
        <w:t xml:space="preserve">Adler, </w:t>
      </w:r>
      <w:proofErr w:type="spellStart"/>
      <w:proofErr w:type="gramStart"/>
      <w:r w:rsidRPr="00F66606">
        <w:rPr>
          <w:rFonts w:ascii="Times New Roman" w:hAnsi="Times New Roman" w:cs="B Lotus"/>
          <w:sz w:val="26"/>
          <w:szCs w:val="26"/>
        </w:rPr>
        <w:t>paul</w:t>
      </w:r>
      <w:proofErr w:type="spellEnd"/>
      <w:proofErr w:type="gramEnd"/>
      <w:r w:rsidRPr="00F66606">
        <w:rPr>
          <w:rFonts w:ascii="Times New Roman" w:hAnsi="Times New Roman" w:cs="B Lotus"/>
          <w:sz w:val="26"/>
          <w:szCs w:val="26"/>
        </w:rPr>
        <w:t xml:space="preserve">. S and </w:t>
      </w:r>
      <w:proofErr w:type="spellStart"/>
      <w:r w:rsidRPr="00F66606">
        <w:rPr>
          <w:rFonts w:ascii="Times New Roman" w:hAnsi="Times New Roman" w:cs="B Lotus"/>
          <w:sz w:val="26"/>
          <w:szCs w:val="26"/>
        </w:rPr>
        <w:t>seok</w:t>
      </w:r>
      <w:proofErr w:type="spellEnd"/>
      <w:r w:rsidRPr="00F66606">
        <w:rPr>
          <w:rFonts w:ascii="Times New Roman" w:hAnsi="Times New Roman" w:cs="B Lotus"/>
          <w:sz w:val="26"/>
          <w:szCs w:val="26"/>
        </w:rPr>
        <w:t xml:space="preserve">-woo kwon (2002),”Social capital: prospects for a new concept” Academy of Management </w:t>
      </w:r>
      <w:proofErr w:type="spellStart"/>
      <w:r w:rsidRPr="00F66606">
        <w:rPr>
          <w:rFonts w:ascii="Times New Roman" w:hAnsi="Times New Roman" w:cs="B Lotus"/>
          <w:sz w:val="26"/>
          <w:szCs w:val="26"/>
        </w:rPr>
        <w:t>Review,Vol</w:t>
      </w:r>
      <w:proofErr w:type="spellEnd"/>
      <w:r w:rsidRPr="00F66606">
        <w:rPr>
          <w:rFonts w:ascii="Times New Roman" w:hAnsi="Times New Roman" w:cs="B Lotus"/>
          <w:sz w:val="26"/>
          <w:szCs w:val="26"/>
        </w:rPr>
        <w:t xml:space="preserve"> 27,No1,pp17-40</w:t>
      </w:r>
    </w:p>
    <w:p w:rsidR="00BB452C" w:rsidRPr="00F66606" w:rsidRDefault="00BB452C" w:rsidP="00BB452C">
      <w:pPr>
        <w:pStyle w:val="ListParagraph"/>
        <w:numPr>
          <w:ilvl w:val="0"/>
          <w:numId w:val="2"/>
        </w:numPr>
        <w:autoSpaceDE w:val="0"/>
        <w:autoSpaceDN w:val="0"/>
        <w:adjustRightInd w:val="0"/>
        <w:spacing w:after="0"/>
        <w:ind w:left="426"/>
        <w:contextualSpacing w:val="0"/>
        <w:jc w:val="lowKashida"/>
        <w:rPr>
          <w:rFonts w:ascii="Times New Roman" w:hAnsi="Times New Roman" w:cs="B Lotus"/>
          <w:sz w:val="26"/>
          <w:szCs w:val="26"/>
        </w:rPr>
      </w:pPr>
      <w:proofErr w:type="spellStart"/>
      <w:r w:rsidRPr="00F66606">
        <w:rPr>
          <w:rFonts w:ascii="Times New Roman" w:hAnsi="Times New Roman" w:cs="B Lotus"/>
          <w:sz w:val="26"/>
          <w:szCs w:val="26"/>
        </w:rPr>
        <w:t>Burt,R</w:t>
      </w:r>
      <w:proofErr w:type="spellEnd"/>
      <w:r w:rsidRPr="00F66606">
        <w:rPr>
          <w:rFonts w:ascii="Times New Roman" w:hAnsi="Times New Roman" w:cs="B Lotus"/>
          <w:sz w:val="26"/>
          <w:szCs w:val="26"/>
        </w:rPr>
        <w:t>. s(1997)”The contingent value of social capital “Administration sciences quarterly ,pp42</w:t>
      </w:r>
    </w:p>
    <w:p w:rsidR="00BB452C" w:rsidRPr="00F66606" w:rsidRDefault="00BB452C" w:rsidP="00BB452C">
      <w:pPr>
        <w:pStyle w:val="FootnoteText"/>
        <w:widowControl w:val="0"/>
        <w:numPr>
          <w:ilvl w:val="0"/>
          <w:numId w:val="2"/>
        </w:numPr>
        <w:spacing w:line="276" w:lineRule="auto"/>
        <w:ind w:left="426"/>
        <w:jc w:val="lowKashida"/>
        <w:rPr>
          <w:rFonts w:cs="B Lotus"/>
          <w:sz w:val="26"/>
          <w:szCs w:val="26"/>
          <w:lang w:bidi="fa-IR"/>
        </w:rPr>
      </w:pPr>
      <w:proofErr w:type="spellStart"/>
      <w:r w:rsidRPr="00F66606">
        <w:rPr>
          <w:rFonts w:cs="B Lotus"/>
          <w:sz w:val="26"/>
          <w:szCs w:val="26"/>
          <w:lang w:bidi="fa-IR"/>
        </w:rPr>
        <w:t>Belliveau</w:t>
      </w:r>
      <w:proofErr w:type="spellEnd"/>
      <w:r w:rsidRPr="00F66606">
        <w:rPr>
          <w:rFonts w:cs="B Lotus"/>
          <w:sz w:val="26"/>
          <w:szCs w:val="26"/>
          <w:lang w:bidi="fa-IR"/>
        </w:rPr>
        <w:t xml:space="preserve">, M. A &amp; </w:t>
      </w:r>
      <w:proofErr w:type="spellStart"/>
      <w:r w:rsidRPr="00F66606">
        <w:rPr>
          <w:rFonts w:cs="B Lotus"/>
          <w:sz w:val="26"/>
          <w:szCs w:val="26"/>
          <w:lang w:bidi="fa-IR"/>
        </w:rPr>
        <w:t>OReilly</w:t>
      </w:r>
      <w:proofErr w:type="spellEnd"/>
      <w:r w:rsidRPr="00F66606">
        <w:rPr>
          <w:rFonts w:cs="B Lotus"/>
          <w:sz w:val="26"/>
          <w:szCs w:val="26"/>
          <w:lang w:bidi="fa-IR"/>
        </w:rPr>
        <w:t xml:space="preserve">, C. a III &amp; Wade, J. B. (1996);" Social Capital at the top: Effects of </w:t>
      </w:r>
      <w:proofErr w:type="spellStart"/>
      <w:r w:rsidRPr="00F66606">
        <w:rPr>
          <w:rFonts w:cs="B Lotus"/>
          <w:sz w:val="26"/>
          <w:szCs w:val="26"/>
          <w:lang w:bidi="fa-IR"/>
        </w:rPr>
        <w:t>socail</w:t>
      </w:r>
      <w:proofErr w:type="spellEnd"/>
      <w:r w:rsidRPr="00F66606">
        <w:rPr>
          <w:rFonts w:cs="B Lotus"/>
          <w:sz w:val="26"/>
          <w:szCs w:val="26"/>
          <w:lang w:bidi="fa-IR"/>
        </w:rPr>
        <w:t xml:space="preserve"> similarity &amp; status on CEO compensation", Academy of </w:t>
      </w:r>
      <w:proofErr w:type="spellStart"/>
      <w:r w:rsidRPr="00F66606">
        <w:rPr>
          <w:rFonts w:cs="B Lotus"/>
          <w:sz w:val="26"/>
          <w:szCs w:val="26"/>
          <w:lang w:bidi="fa-IR"/>
        </w:rPr>
        <w:t>managemen</w:t>
      </w:r>
      <w:proofErr w:type="spellEnd"/>
      <w:r w:rsidRPr="00F66606">
        <w:rPr>
          <w:rFonts w:cs="B Lotus"/>
          <w:sz w:val="26"/>
          <w:szCs w:val="26"/>
          <w:lang w:bidi="fa-IR"/>
        </w:rPr>
        <w:t xml:space="preserve"> Journal, 39</w:t>
      </w:r>
      <w:proofErr w:type="gramStart"/>
      <w:r w:rsidRPr="00F66606">
        <w:rPr>
          <w:rFonts w:cs="B Lotus"/>
          <w:sz w:val="26"/>
          <w:szCs w:val="26"/>
          <w:lang w:bidi="fa-IR"/>
        </w:rPr>
        <w:t>;1568</w:t>
      </w:r>
      <w:proofErr w:type="gramEnd"/>
      <w:r w:rsidRPr="00F66606">
        <w:rPr>
          <w:rFonts w:cs="B Lotus"/>
          <w:sz w:val="26"/>
          <w:szCs w:val="26"/>
          <w:lang w:bidi="fa-IR"/>
        </w:rPr>
        <w:t xml:space="preserve">-1593. </w:t>
      </w:r>
    </w:p>
    <w:p w:rsidR="00BB452C" w:rsidRPr="00F66606" w:rsidRDefault="00BB452C" w:rsidP="00BB452C">
      <w:pPr>
        <w:pStyle w:val="FootnoteText"/>
        <w:widowControl w:val="0"/>
        <w:numPr>
          <w:ilvl w:val="0"/>
          <w:numId w:val="2"/>
        </w:numPr>
        <w:spacing w:line="276" w:lineRule="auto"/>
        <w:ind w:left="426"/>
        <w:jc w:val="lowKashida"/>
        <w:rPr>
          <w:rFonts w:cs="B Lotus"/>
          <w:sz w:val="26"/>
          <w:szCs w:val="26"/>
          <w:lang w:bidi="fa-IR"/>
        </w:rPr>
      </w:pPr>
      <w:proofErr w:type="spellStart"/>
      <w:r w:rsidRPr="00F66606">
        <w:rPr>
          <w:rFonts w:cs="B Lotus"/>
          <w:sz w:val="26"/>
          <w:szCs w:val="26"/>
          <w:lang w:bidi="fa-IR"/>
        </w:rPr>
        <w:t>Bossi</w:t>
      </w:r>
      <w:proofErr w:type="spellEnd"/>
      <w:r w:rsidRPr="00F66606">
        <w:rPr>
          <w:rFonts w:cs="B Lotus"/>
          <w:sz w:val="26"/>
          <w:szCs w:val="26"/>
          <w:lang w:bidi="fa-IR"/>
        </w:rPr>
        <w:t xml:space="preserve"> A, Fuertes Y, Serrano C (2005). Reflections on the application of intellectual capital in the public sector. Spanish J. </w:t>
      </w:r>
      <w:proofErr w:type="spellStart"/>
      <w:r w:rsidRPr="00F66606">
        <w:rPr>
          <w:rFonts w:cs="B Lotus"/>
          <w:sz w:val="26"/>
          <w:szCs w:val="26"/>
          <w:lang w:bidi="fa-IR"/>
        </w:rPr>
        <w:t>Financ</w:t>
      </w:r>
      <w:proofErr w:type="spellEnd"/>
      <w:r w:rsidRPr="00F66606">
        <w:rPr>
          <w:rFonts w:cs="B Lotus"/>
          <w:sz w:val="26"/>
          <w:szCs w:val="26"/>
          <w:lang w:bidi="fa-IR"/>
        </w:rPr>
        <w:t xml:space="preserve">. </w:t>
      </w:r>
      <w:proofErr w:type="gramStart"/>
      <w:r w:rsidRPr="00F66606">
        <w:rPr>
          <w:rFonts w:cs="B Lotus"/>
          <w:sz w:val="26"/>
          <w:szCs w:val="26"/>
          <w:lang w:bidi="fa-IR"/>
        </w:rPr>
        <w:t>Account</w:t>
      </w:r>
      <w:r>
        <w:rPr>
          <w:rFonts w:cs="B Lotus"/>
          <w:sz w:val="26"/>
          <w:szCs w:val="26"/>
          <w:lang w:bidi="fa-IR"/>
        </w:rPr>
        <w:t>.</w:t>
      </w:r>
      <w:r w:rsidRPr="00F66606">
        <w:rPr>
          <w:rFonts w:cs="B Lotus"/>
          <w:sz w:val="26"/>
          <w:szCs w:val="26"/>
          <w:lang w:bidi="fa-IR"/>
        </w:rPr>
        <w:t>,</w:t>
      </w:r>
      <w:proofErr w:type="gramEnd"/>
      <w:r>
        <w:rPr>
          <w:rFonts w:cs="B Lotus" w:hint="cs"/>
          <w:sz w:val="26"/>
          <w:szCs w:val="26"/>
          <w:rtl/>
          <w:lang w:bidi="fa-IR"/>
        </w:rPr>
        <w:t xml:space="preserve"> </w:t>
      </w:r>
      <w:r w:rsidRPr="00F66606">
        <w:rPr>
          <w:rFonts w:cs="B Lotus"/>
          <w:sz w:val="26"/>
          <w:szCs w:val="26"/>
          <w:lang w:bidi="fa-IR"/>
        </w:rPr>
        <w:t xml:space="preserve">34(124): 211-246. </w:t>
      </w:r>
    </w:p>
    <w:p w:rsidR="00BB452C" w:rsidRPr="00F66606" w:rsidRDefault="00BB452C" w:rsidP="00BB452C">
      <w:pPr>
        <w:pStyle w:val="ListParagraph"/>
        <w:numPr>
          <w:ilvl w:val="0"/>
          <w:numId w:val="2"/>
        </w:numPr>
        <w:autoSpaceDE w:val="0"/>
        <w:autoSpaceDN w:val="0"/>
        <w:adjustRightInd w:val="0"/>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Pr>
        <w:t xml:space="preserve">Jose Maria </w:t>
      </w:r>
      <w:proofErr w:type="spellStart"/>
      <w:r w:rsidRPr="00F66606">
        <w:rPr>
          <w:rFonts w:ascii="Times New Roman" w:hAnsi="Times New Roman" w:cs="B Lotus"/>
          <w:sz w:val="26"/>
          <w:szCs w:val="26"/>
        </w:rPr>
        <w:t>Viedma</w:t>
      </w:r>
      <w:proofErr w:type="spellEnd"/>
      <w:r w:rsidRPr="00F66606">
        <w:rPr>
          <w:rFonts w:ascii="Times New Roman" w:hAnsi="Times New Roman" w:cs="B Lotus"/>
          <w:sz w:val="26"/>
          <w:szCs w:val="26"/>
        </w:rPr>
        <w:t xml:space="preserve"> Marti,(2004), Social capital benchmarking System, Journal of Intellectual Capital Vol. 5 No. 3,pp 426-442</w:t>
      </w:r>
    </w:p>
    <w:p w:rsidR="00BB452C" w:rsidRPr="00F66606" w:rsidRDefault="00BB452C" w:rsidP="00BB452C">
      <w:pPr>
        <w:pStyle w:val="FootnoteText"/>
        <w:widowControl w:val="0"/>
        <w:numPr>
          <w:ilvl w:val="0"/>
          <w:numId w:val="2"/>
        </w:numPr>
        <w:spacing w:line="276" w:lineRule="auto"/>
        <w:ind w:left="426"/>
        <w:jc w:val="lowKashida"/>
        <w:rPr>
          <w:rFonts w:cs="B Lotus"/>
          <w:sz w:val="26"/>
          <w:szCs w:val="26"/>
          <w:lang w:bidi="fa-IR"/>
        </w:rPr>
      </w:pPr>
      <w:r w:rsidRPr="00F66606">
        <w:rPr>
          <w:rFonts w:cs="B Lotus"/>
          <w:sz w:val="26"/>
          <w:szCs w:val="26"/>
          <w:lang w:bidi="fa-IR"/>
        </w:rPr>
        <w:t xml:space="preserve">Lind, E. Allan &amp; Laura </w:t>
      </w:r>
      <w:proofErr w:type="spellStart"/>
      <w:r w:rsidRPr="00F66606">
        <w:rPr>
          <w:rFonts w:cs="B Lotus"/>
          <w:sz w:val="26"/>
          <w:szCs w:val="26"/>
          <w:lang w:bidi="fa-IR"/>
        </w:rPr>
        <w:t>Kray</w:t>
      </w:r>
      <w:proofErr w:type="spellEnd"/>
      <w:r w:rsidRPr="00F66606">
        <w:rPr>
          <w:rFonts w:cs="B Lotus"/>
          <w:sz w:val="26"/>
          <w:szCs w:val="26"/>
          <w:lang w:bidi="fa-IR"/>
        </w:rPr>
        <w:t xml:space="preserve"> &amp; Leigh Thompson (1998)" the Social Construction of Injustice: Fairness Judgments in Response to Own and Others' </w:t>
      </w:r>
      <w:proofErr w:type="spellStart"/>
      <w:r w:rsidRPr="00F66606">
        <w:rPr>
          <w:rFonts w:cs="B Lotus"/>
          <w:sz w:val="26"/>
          <w:szCs w:val="26"/>
          <w:lang w:bidi="fa-IR"/>
        </w:rPr>
        <w:t>Unfaire</w:t>
      </w:r>
      <w:proofErr w:type="spellEnd"/>
      <w:r w:rsidRPr="00F66606">
        <w:rPr>
          <w:rFonts w:cs="B Lotus"/>
          <w:sz w:val="26"/>
          <w:szCs w:val="26"/>
          <w:lang w:bidi="fa-IR"/>
        </w:rPr>
        <w:t xml:space="preserve"> Treatment by Authorities"; Organizational behavior and human decision processes; </w:t>
      </w:r>
      <w:proofErr w:type="spellStart"/>
      <w:r w:rsidRPr="00F66606">
        <w:rPr>
          <w:rFonts w:cs="B Lotus"/>
          <w:sz w:val="26"/>
          <w:szCs w:val="26"/>
          <w:lang w:bidi="fa-IR"/>
        </w:rPr>
        <w:t>Vol</w:t>
      </w:r>
      <w:proofErr w:type="spellEnd"/>
      <w:r w:rsidRPr="00F66606">
        <w:rPr>
          <w:rFonts w:cs="B Lotus"/>
          <w:sz w:val="26"/>
          <w:szCs w:val="26"/>
          <w:lang w:bidi="fa-IR"/>
        </w:rPr>
        <w:t xml:space="preserve"> 75, No 1, July, pp. 1-22. </w:t>
      </w:r>
    </w:p>
    <w:p w:rsidR="00BB452C" w:rsidRPr="00F66606" w:rsidRDefault="00BB452C" w:rsidP="00BB452C">
      <w:pPr>
        <w:pStyle w:val="ListParagraph"/>
        <w:numPr>
          <w:ilvl w:val="0"/>
          <w:numId w:val="2"/>
        </w:numPr>
        <w:autoSpaceDE w:val="0"/>
        <w:autoSpaceDN w:val="0"/>
        <w:adjustRightInd w:val="0"/>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Pr>
        <w:t xml:space="preserve">Laura </w:t>
      </w:r>
      <w:proofErr w:type="spellStart"/>
      <w:r w:rsidRPr="00F66606">
        <w:rPr>
          <w:rFonts w:ascii="Times New Roman" w:hAnsi="Times New Roman" w:cs="B Lotus"/>
          <w:sz w:val="26"/>
          <w:szCs w:val="26"/>
        </w:rPr>
        <w:t>Martı´nez</w:t>
      </w:r>
      <w:proofErr w:type="spellEnd"/>
      <w:r w:rsidRPr="00F66606">
        <w:rPr>
          <w:rFonts w:ascii="Times New Roman" w:hAnsi="Times New Roman" w:cs="B Lotus"/>
          <w:sz w:val="26"/>
          <w:szCs w:val="26"/>
        </w:rPr>
        <w:t xml:space="preserve"> Caro and Jose Antonio </w:t>
      </w:r>
      <w:proofErr w:type="spellStart"/>
      <w:r w:rsidRPr="00F66606">
        <w:rPr>
          <w:rFonts w:ascii="Times New Roman" w:hAnsi="Times New Roman" w:cs="B Lotus"/>
          <w:sz w:val="26"/>
          <w:szCs w:val="26"/>
        </w:rPr>
        <w:t>Martı´nez</w:t>
      </w:r>
      <w:proofErr w:type="spellEnd"/>
      <w:r w:rsidRPr="00F66606">
        <w:rPr>
          <w:rFonts w:ascii="Times New Roman" w:hAnsi="Times New Roman" w:cs="B Lotus"/>
          <w:sz w:val="26"/>
          <w:szCs w:val="26"/>
        </w:rPr>
        <w:t xml:space="preserve"> </w:t>
      </w:r>
      <w:proofErr w:type="spellStart"/>
      <w:r w:rsidRPr="00F66606">
        <w:rPr>
          <w:rFonts w:ascii="Times New Roman" w:hAnsi="Times New Roman" w:cs="B Lotus"/>
          <w:sz w:val="26"/>
          <w:szCs w:val="26"/>
        </w:rPr>
        <w:t>Garcı´a</w:t>
      </w:r>
      <w:proofErr w:type="spellEnd"/>
      <w:r w:rsidRPr="00F66606">
        <w:rPr>
          <w:rFonts w:ascii="Times New Roman" w:hAnsi="Times New Roman" w:cs="B Lotus"/>
          <w:sz w:val="26"/>
          <w:szCs w:val="26"/>
        </w:rPr>
        <w:t xml:space="preserve">, (2009), </w:t>
      </w:r>
      <w:proofErr w:type="gramStart"/>
      <w:r w:rsidRPr="00F66606">
        <w:rPr>
          <w:rFonts w:ascii="Times New Roman" w:hAnsi="Times New Roman" w:cs="B Lotus"/>
          <w:sz w:val="26"/>
          <w:szCs w:val="26"/>
        </w:rPr>
        <w:t>Does</w:t>
      </w:r>
      <w:proofErr w:type="gramEnd"/>
      <w:r w:rsidRPr="00F66606">
        <w:rPr>
          <w:rFonts w:ascii="Times New Roman" w:hAnsi="Times New Roman" w:cs="B Lotus"/>
          <w:sz w:val="26"/>
          <w:szCs w:val="26"/>
        </w:rPr>
        <w:t xml:space="preserve"> ISO 9000 certification affect consumer perceptions of the service provider? Managing Service Quality, Vol. 19 No. 2, pp. 140-161</w:t>
      </w:r>
    </w:p>
    <w:p w:rsidR="00BB452C" w:rsidRPr="00F66606" w:rsidRDefault="00BB452C" w:rsidP="00BB452C">
      <w:pPr>
        <w:pStyle w:val="ListParagraph"/>
        <w:numPr>
          <w:ilvl w:val="0"/>
          <w:numId w:val="2"/>
        </w:numPr>
        <w:autoSpaceDE w:val="0"/>
        <w:autoSpaceDN w:val="0"/>
        <w:adjustRightInd w:val="0"/>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Pr>
        <w:t xml:space="preserve">Marcel </w:t>
      </w:r>
      <w:proofErr w:type="spellStart"/>
      <w:r w:rsidRPr="00F66606">
        <w:rPr>
          <w:rFonts w:ascii="Times New Roman" w:hAnsi="Times New Roman" w:cs="B Lotus"/>
          <w:sz w:val="26"/>
          <w:szCs w:val="26"/>
        </w:rPr>
        <w:t>Fafchamps</w:t>
      </w:r>
      <w:proofErr w:type="spellEnd"/>
      <w:r w:rsidRPr="00F66606">
        <w:rPr>
          <w:rFonts w:ascii="Times New Roman" w:hAnsi="Times New Roman" w:cs="B Lotus"/>
          <w:sz w:val="26"/>
          <w:szCs w:val="26"/>
        </w:rPr>
        <w:t xml:space="preserve"> and Bart </w:t>
      </w:r>
      <w:proofErr w:type="spellStart"/>
      <w:r w:rsidRPr="00F66606">
        <w:rPr>
          <w:rFonts w:ascii="Times New Roman" w:hAnsi="Times New Roman" w:cs="B Lotus"/>
          <w:sz w:val="26"/>
          <w:szCs w:val="26"/>
        </w:rPr>
        <w:t>Minten</w:t>
      </w:r>
      <w:proofErr w:type="spellEnd"/>
      <w:r w:rsidRPr="00F66606">
        <w:rPr>
          <w:rFonts w:ascii="Times New Roman" w:hAnsi="Times New Roman" w:cs="B Lotus"/>
          <w:sz w:val="26"/>
          <w:szCs w:val="26"/>
        </w:rPr>
        <w:t xml:space="preserve">,(2002),Returns to social network capita among </w:t>
      </w:r>
      <w:proofErr w:type="spellStart"/>
      <w:r w:rsidRPr="00F66606">
        <w:rPr>
          <w:rFonts w:ascii="Times New Roman" w:hAnsi="Times New Roman" w:cs="B Lotus"/>
          <w:sz w:val="26"/>
          <w:szCs w:val="26"/>
        </w:rPr>
        <w:t>traders,Oxford</w:t>
      </w:r>
      <w:proofErr w:type="spellEnd"/>
      <w:r w:rsidRPr="00F66606">
        <w:rPr>
          <w:rFonts w:ascii="Times New Roman" w:hAnsi="Times New Roman" w:cs="B Lotus"/>
          <w:sz w:val="26"/>
          <w:szCs w:val="26"/>
        </w:rPr>
        <w:t xml:space="preserve"> </w:t>
      </w:r>
      <w:proofErr w:type="spellStart"/>
      <w:r w:rsidRPr="00F66606">
        <w:rPr>
          <w:rFonts w:ascii="Times New Roman" w:hAnsi="Times New Roman" w:cs="B Lotus"/>
          <w:sz w:val="26"/>
          <w:szCs w:val="26"/>
        </w:rPr>
        <w:t>Econimcs</w:t>
      </w:r>
      <w:proofErr w:type="spellEnd"/>
      <w:r w:rsidRPr="00F66606">
        <w:rPr>
          <w:rFonts w:ascii="Times New Roman" w:hAnsi="Times New Roman" w:cs="B Lotus"/>
          <w:sz w:val="26"/>
          <w:szCs w:val="26"/>
        </w:rPr>
        <w:t xml:space="preserve"> </w:t>
      </w:r>
      <w:proofErr w:type="spellStart"/>
      <w:r w:rsidRPr="00F66606">
        <w:rPr>
          <w:rFonts w:ascii="Times New Roman" w:hAnsi="Times New Roman" w:cs="B Lotus"/>
          <w:sz w:val="26"/>
          <w:szCs w:val="26"/>
        </w:rPr>
        <w:t>papars</w:t>
      </w:r>
      <w:proofErr w:type="spellEnd"/>
      <w:r w:rsidRPr="00F66606">
        <w:rPr>
          <w:rFonts w:ascii="Times New Roman" w:hAnsi="Times New Roman" w:cs="B Lotus"/>
          <w:sz w:val="26"/>
          <w:szCs w:val="26"/>
        </w:rPr>
        <w:t>, No. 54 ,pp. 173–206</w:t>
      </w:r>
    </w:p>
    <w:p w:rsidR="00BB452C" w:rsidRPr="00F66606" w:rsidRDefault="00BB452C" w:rsidP="00BB452C">
      <w:pPr>
        <w:pStyle w:val="ListParagraph"/>
        <w:numPr>
          <w:ilvl w:val="0"/>
          <w:numId w:val="2"/>
        </w:numPr>
        <w:spacing w:after="0"/>
        <w:ind w:left="426"/>
        <w:contextualSpacing w:val="0"/>
        <w:jc w:val="lowKashida"/>
        <w:rPr>
          <w:rFonts w:ascii="Times New Roman" w:hAnsi="Times New Roman" w:cs="B Lotus"/>
          <w:sz w:val="26"/>
          <w:szCs w:val="26"/>
        </w:rPr>
      </w:pPr>
      <w:proofErr w:type="spellStart"/>
      <w:r w:rsidRPr="00F66606">
        <w:rPr>
          <w:rFonts w:ascii="Times New Roman" w:hAnsi="Times New Roman" w:cs="B Lotus"/>
          <w:sz w:val="26"/>
          <w:szCs w:val="26"/>
        </w:rPr>
        <w:t>Nahapiet</w:t>
      </w:r>
      <w:proofErr w:type="spellEnd"/>
      <w:r w:rsidRPr="00F66606">
        <w:rPr>
          <w:rFonts w:ascii="Times New Roman" w:hAnsi="Times New Roman" w:cs="B Lotus"/>
          <w:sz w:val="26"/>
          <w:szCs w:val="26"/>
        </w:rPr>
        <w:t>, J</w:t>
      </w:r>
      <w:proofErr w:type="gramStart"/>
      <w:r w:rsidRPr="00F66606">
        <w:rPr>
          <w:rFonts w:ascii="Times New Roman" w:hAnsi="Times New Roman" w:cs="B Lotus"/>
          <w:sz w:val="26"/>
          <w:szCs w:val="26"/>
        </w:rPr>
        <w:t>. ,</w:t>
      </w:r>
      <w:proofErr w:type="gramEnd"/>
      <w:r w:rsidRPr="00F66606">
        <w:rPr>
          <w:rFonts w:ascii="Times New Roman" w:hAnsi="Times New Roman" w:cs="B Lotus"/>
          <w:sz w:val="26"/>
          <w:szCs w:val="26"/>
        </w:rPr>
        <w:t xml:space="preserve"> &amp; </w:t>
      </w:r>
      <w:proofErr w:type="spellStart"/>
      <w:r w:rsidRPr="00F66606">
        <w:rPr>
          <w:rFonts w:ascii="Times New Roman" w:hAnsi="Times New Roman" w:cs="B Lotus"/>
          <w:sz w:val="26"/>
          <w:szCs w:val="26"/>
        </w:rPr>
        <w:t>Ghoshal</w:t>
      </w:r>
      <w:proofErr w:type="spellEnd"/>
      <w:r w:rsidRPr="00F66606">
        <w:rPr>
          <w:rFonts w:ascii="Times New Roman" w:hAnsi="Times New Roman" w:cs="B Lotus"/>
          <w:sz w:val="26"/>
          <w:szCs w:val="26"/>
        </w:rPr>
        <w:t xml:space="preserve">, s. (1998); "Social Capital, Intellectual capital &amp; the organizational advantage"; Academy of management Review , 23(2), 242-260. </w:t>
      </w:r>
    </w:p>
    <w:p w:rsidR="00BB452C" w:rsidRPr="00F66606" w:rsidRDefault="00BB452C" w:rsidP="00BB452C">
      <w:pPr>
        <w:pStyle w:val="ListParagraph"/>
        <w:numPr>
          <w:ilvl w:val="0"/>
          <w:numId w:val="2"/>
        </w:numPr>
        <w:autoSpaceDE w:val="0"/>
        <w:autoSpaceDN w:val="0"/>
        <w:adjustRightInd w:val="0"/>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Pr>
        <w:t xml:space="preserve">Putnam, R. D. (1995);" Bowling alone: America's declining Social Capital"; Journal of Democracy, 6(10): 65-78. </w:t>
      </w:r>
    </w:p>
    <w:p w:rsidR="00BB452C" w:rsidRPr="00F66606" w:rsidRDefault="00BB452C" w:rsidP="00BB452C">
      <w:pPr>
        <w:pStyle w:val="ListParagraph"/>
        <w:numPr>
          <w:ilvl w:val="0"/>
          <w:numId w:val="2"/>
        </w:numPr>
        <w:autoSpaceDE w:val="0"/>
        <w:autoSpaceDN w:val="0"/>
        <w:adjustRightInd w:val="0"/>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Pr>
        <w:t xml:space="preserve">Putnam, Robert. (2000), "Bowling Alone: The Collapse and Revival of American Community" (Simon and Schuster). </w:t>
      </w:r>
    </w:p>
    <w:p w:rsidR="00BB452C" w:rsidRPr="00F66606" w:rsidRDefault="00BB452C" w:rsidP="00BB452C">
      <w:pPr>
        <w:pStyle w:val="ListParagraph"/>
        <w:numPr>
          <w:ilvl w:val="0"/>
          <w:numId w:val="2"/>
        </w:numPr>
        <w:autoSpaceDE w:val="0"/>
        <w:autoSpaceDN w:val="0"/>
        <w:adjustRightInd w:val="0"/>
        <w:spacing w:after="0"/>
        <w:ind w:left="426"/>
        <w:contextualSpacing w:val="0"/>
        <w:jc w:val="lowKashida"/>
        <w:rPr>
          <w:rFonts w:ascii="Times New Roman" w:hAnsi="Times New Roman" w:cs="B Lotus"/>
          <w:sz w:val="26"/>
          <w:szCs w:val="26"/>
        </w:rPr>
      </w:pPr>
      <w:r w:rsidRPr="00F66606">
        <w:rPr>
          <w:rFonts w:ascii="Times New Roman" w:hAnsi="Times New Roman" w:cs="B Lotus"/>
          <w:sz w:val="26"/>
          <w:szCs w:val="26"/>
        </w:rPr>
        <w:t xml:space="preserve">Su Mi </w:t>
      </w:r>
      <w:proofErr w:type="spellStart"/>
      <w:r w:rsidRPr="00F66606">
        <w:rPr>
          <w:rFonts w:ascii="Times New Roman" w:hAnsi="Times New Roman" w:cs="B Lotus"/>
          <w:sz w:val="26"/>
          <w:szCs w:val="26"/>
        </w:rPr>
        <w:t>Dahlgaard</w:t>
      </w:r>
      <w:proofErr w:type="spellEnd"/>
      <w:r w:rsidRPr="00F66606">
        <w:rPr>
          <w:rFonts w:ascii="Times New Roman" w:hAnsi="Times New Roman" w:cs="B Lotus"/>
          <w:sz w:val="26"/>
          <w:szCs w:val="26"/>
        </w:rPr>
        <w:t>-Park, (2009),</w:t>
      </w:r>
      <w:r>
        <w:rPr>
          <w:rFonts w:ascii="Times New Roman" w:hAnsi="Times New Roman" w:cs="B Lotus" w:hint="cs"/>
          <w:sz w:val="26"/>
          <w:szCs w:val="26"/>
          <w:rtl/>
        </w:rPr>
        <w:t xml:space="preserve"> </w:t>
      </w:r>
      <w:r w:rsidRPr="00F66606">
        <w:rPr>
          <w:rFonts w:ascii="Times New Roman" w:hAnsi="Times New Roman" w:cs="B Lotus"/>
          <w:sz w:val="26"/>
          <w:szCs w:val="26"/>
        </w:rPr>
        <w:t>towards a human-oriented metrology for improvement and change, MEASURING BUSINESS EXCELLENCE, VOL. 13 NO. 1, pp. 3-22</w:t>
      </w:r>
    </w:p>
    <w:p w:rsidR="00BB452C" w:rsidRPr="00F66606" w:rsidRDefault="00BB452C" w:rsidP="00BB452C">
      <w:pPr>
        <w:pStyle w:val="ListParagraph"/>
        <w:numPr>
          <w:ilvl w:val="0"/>
          <w:numId w:val="2"/>
        </w:numPr>
        <w:autoSpaceDE w:val="0"/>
        <w:autoSpaceDN w:val="0"/>
        <w:adjustRightInd w:val="0"/>
        <w:spacing w:after="0"/>
        <w:ind w:left="426"/>
        <w:contextualSpacing w:val="0"/>
        <w:jc w:val="lowKashida"/>
        <w:rPr>
          <w:rFonts w:ascii="Times New Roman" w:hAnsi="Times New Roman" w:cs="B Lotus"/>
          <w:sz w:val="26"/>
          <w:szCs w:val="26"/>
        </w:rPr>
      </w:pPr>
      <w:proofErr w:type="spellStart"/>
      <w:r w:rsidRPr="00F66606">
        <w:rPr>
          <w:rFonts w:ascii="Times New Roman" w:hAnsi="Times New Roman" w:cs="B Lotus"/>
          <w:sz w:val="26"/>
          <w:szCs w:val="26"/>
        </w:rPr>
        <w:t>Talwa</w:t>
      </w:r>
      <w:proofErr w:type="spellEnd"/>
      <w:r w:rsidRPr="00F66606">
        <w:rPr>
          <w:rFonts w:ascii="Times New Roman" w:hAnsi="Times New Roman" w:cs="B Lotus"/>
          <w:sz w:val="26"/>
          <w:szCs w:val="26"/>
        </w:rPr>
        <w:t>, B</w:t>
      </w:r>
      <w:proofErr w:type="gramStart"/>
      <w:r w:rsidRPr="00F66606">
        <w:rPr>
          <w:rFonts w:ascii="Times New Roman" w:hAnsi="Times New Roman" w:cs="B Lotus"/>
          <w:sz w:val="26"/>
          <w:szCs w:val="26"/>
        </w:rPr>
        <w:t>,(</w:t>
      </w:r>
      <w:proofErr w:type="gramEnd"/>
      <w:r w:rsidRPr="00F66606">
        <w:rPr>
          <w:rFonts w:ascii="Times New Roman" w:hAnsi="Times New Roman" w:cs="B Lotus"/>
          <w:sz w:val="26"/>
          <w:szCs w:val="26"/>
        </w:rPr>
        <w:t>2009), Comparative study of core values of excellence models vis-à-vis human values, MEASURING BUSINESS EXCELLENCE, VOL. 13 NO. 4, pp. 34-46</w:t>
      </w:r>
    </w:p>
    <w:p w:rsidR="00BB452C" w:rsidRPr="00F66606" w:rsidRDefault="00BB452C" w:rsidP="00BB452C">
      <w:pPr>
        <w:pStyle w:val="ListParagraph"/>
        <w:numPr>
          <w:ilvl w:val="0"/>
          <w:numId w:val="2"/>
        </w:numPr>
        <w:autoSpaceDE w:val="0"/>
        <w:autoSpaceDN w:val="0"/>
        <w:adjustRightInd w:val="0"/>
        <w:spacing w:after="0"/>
        <w:ind w:left="426"/>
        <w:contextualSpacing w:val="0"/>
        <w:jc w:val="lowKashida"/>
        <w:rPr>
          <w:rFonts w:ascii="Times New Roman" w:hAnsi="Times New Roman" w:cs="B Lotus"/>
          <w:sz w:val="26"/>
          <w:szCs w:val="26"/>
        </w:rPr>
      </w:pPr>
      <w:proofErr w:type="spellStart"/>
      <w:r w:rsidRPr="00F66606">
        <w:rPr>
          <w:rFonts w:ascii="Times New Roman" w:hAnsi="Times New Roman" w:cs="B Lotus"/>
          <w:sz w:val="26"/>
          <w:szCs w:val="26"/>
        </w:rPr>
        <w:t>Tymon</w:t>
      </w:r>
      <w:proofErr w:type="spellEnd"/>
      <w:r w:rsidRPr="00F66606">
        <w:rPr>
          <w:rFonts w:ascii="Times New Roman" w:hAnsi="Times New Roman" w:cs="B Lotus"/>
          <w:sz w:val="26"/>
          <w:szCs w:val="26"/>
        </w:rPr>
        <w:t xml:space="preserve">, Walter G &amp; Stephen A. </w:t>
      </w:r>
      <w:proofErr w:type="spellStart"/>
      <w:r w:rsidRPr="00F66606">
        <w:rPr>
          <w:rFonts w:ascii="Times New Roman" w:hAnsi="Times New Roman" w:cs="B Lotus"/>
          <w:sz w:val="26"/>
          <w:szCs w:val="26"/>
        </w:rPr>
        <w:t>Stumpf</w:t>
      </w:r>
      <w:proofErr w:type="spellEnd"/>
      <w:r w:rsidRPr="00F66606">
        <w:rPr>
          <w:rFonts w:ascii="Times New Roman" w:hAnsi="Times New Roman" w:cs="B Lotus"/>
          <w:sz w:val="26"/>
          <w:szCs w:val="26"/>
        </w:rPr>
        <w:t xml:space="preserve"> (2003); "Social Capital in the Success of knowledge Worker"; career Development International, 8/1, 12-20. </w:t>
      </w:r>
    </w:p>
    <w:p w:rsidR="00BB452C" w:rsidRPr="00F66606" w:rsidRDefault="00BB452C" w:rsidP="00BB452C">
      <w:pPr>
        <w:pStyle w:val="ListParagraph"/>
        <w:numPr>
          <w:ilvl w:val="0"/>
          <w:numId w:val="2"/>
        </w:numPr>
        <w:autoSpaceDE w:val="0"/>
        <w:autoSpaceDN w:val="0"/>
        <w:adjustRightInd w:val="0"/>
        <w:spacing w:after="0"/>
        <w:ind w:left="426"/>
        <w:contextualSpacing w:val="0"/>
        <w:jc w:val="lowKashida"/>
        <w:rPr>
          <w:rFonts w:ascii="Times New Roman" w:hAnsi="Times New Roman" w:cs="B Lotus"/>
          <w:sz w:val="26"/>
          <w:szCs w:val="26"/>
        </w:rPr>
      </w:pPr>
      <w:r w:rsidRPr="00F66606">
        <w:rPr>
          <w:rFonts w:ascii="Times New Roman" w:eastAsia="Times New Roman" w:hAnsi="Times New Roman" w:cs="B Lotus"/>
          <w:sz w:val="26"/>
          <w:szCs w:val="26"/>
        </w:rPr>
        <w:lastRenderedPageBreak/>
        <w:t xml:space="preserve">Putnam, Robert. (2000), "Bowling Alone: The Collapse and Revival of American Community" (Simon and Schuster). </w:t>
      </w:r>
    </w:p>
    <w:p w:rsidR="00BB452C" w:rsidRPr="00F66606" w:rsidRDefault="00BB452C" w:rsidP="00BB452C">
      <w:pPr>
        <w:pStyle w:val="ListParagraph"/>
        <w:numPr>
          <w:ilvl w:val="0"/>
          <w:numId w:val="2"/>
        </w:numPr>
        <w:autoSpaceDE w:val="0"/>
        <w:autoSpaceDN w:val="0"/>
        <w:adjustRightInd w:val="0"/>
        <w:spacing w:after="0"/>
        <w:ind w:left="426"/>
        <w:contextualSpacing w:val="0"/>
        <w:jc w:val="lowKashida"/>
        <w:rPr>
          <w:rFonts w:ascii="Times New Roman" w:hAnsi="Times New Roman" w:cs="B Lotus"/>
          <w:sz w:val="26"/>
          <w:szCs w:val="26"/>
        </w:rPr>
      </w:pPr>
      <w:proofErr w:type="spellStart"/>
      <w:r w:rsidRPr="00F66606">
        <w:rPr>
          <w:rFonts w:ascii="Times New Roman" w:eastAsia="Times New Roman" w:hAnsi="Times New Roman" w:cs="B Lotus"/>
          <w:sz w:val="26"/>
          <w:szCs w:val="26"/>
        </w:rPr>
        <w:t>Hanifan</w:t>
      </w:r>
      <w:proofErr w:type="spellEnd"/>
      <w:r w:rsidRPr="00F66606">
        <w:rPr>
          <w:rFonts w:ascii="Times New Roman" w:eastAsia="Times New Roman" w:hAnsi="Times New Roman" w:cs="B Lotus"/>
          <w:sz w:val="26"/>
          <w:szCs w:val="26"/>
        </w:rPr>
        <w:t xml:space="preserve">, L. J. (1916) "The rural school community center", </w:t>
      </w:r>
      <w:r w:rsidRPr="00F66606">
        <w:rPr>
          <w:rFonts w:ascii="Times New Roman" w:eastAsia="Times New Roman" w:hAnsi="Times New Roman" w:cs="B Lotus"/>
          <w:i/>
          <w:iCs/>
          <w:sz w:val="26"/>
          <w:szCs w:val="26"/>
        </w:rPr>
        <w:t>Annals of the American Academy of Political and Social Science</w:t>
      </w:r>
      <w:r w:rsidRPr="00F66606">
        <w:rPr>
          <w:rFonts w:ascii="Times New Roman" w:eastAsia="Times New Roman" w:hAnsi="Times New Roman" w:cs="B Lotus"/>
          <w:sz w:val="26"/>
          <w:szCs w:val="26"/>
        </w:rPr>
        <w:t xml:space="preserve"> 67: 130-138. Also see </w:t>
      </w:r>
      <w:proofErr w:type="spellStart"/>
      <w:r w:rsidRPr="00F66606">
        <w:rPr>
          <w:rFonts w:ascii="Times New Roman" w:eastAsia="Times New Roman" w:hAnsi="Times New Roman" w:cs="B Lotus"/>
          <w:sz w:val="26"/>
          <w:szCs w:val="26"/>
        </w:rPr>
        <w:t>Hanifan</w:t>
      </w:r>
      <w:proofErr w:type="spellEnd"/>
      <w:r w:rsidRPr="00F66606">
        <w:rPr>
          <w:rFonts w:ascii="Times New Roman" w:eastAsia="Times New Roman" w:hAnsi="Times New Roman" w:cs="B Lotus"/>
          <w:sz w:val="26"/>
          <w:szCs w:val="26"/>
        </w:rPr>
        <w:t xml:space="preserve">, L. J. (1920) </w:t>
      </w:r>
      <w:r w:rsidRPr="00F66606">
        <w:rPr>
          <w:rFonts w:ascii="Times New Roman" w:eastAsia="Times New Roman" w:hAnsi="Times New Roman" w:cs="B Lotus"/>
          <w:i/>
          <w:iCs/>
          <w:sz w:val="26"/>
          <w:szCs w:val="26"/>
        </w:rPr>
        <w:t>The Community Center</w:t>
      </w:r>
      <w:r w:rsidRPr="00F66606">
        <w:rPr>
          <w:rFonts w:ascii="Times New Roman" w:eastAsia="Times New Roman" w:hAnsi="Times New Roman" w:cs="B Lotus"/>
          <w:sz w:val="26"/>
          <w:szCs w:val="26"/>
        </w:rPr>
        <w:t xml:space="preserve">, </w:t>
      </w:r>
      <w:proofErr w:type="gramStart"/>
      <w:r w:rsidRPr="00F66606">
        <w:rPr>
          <w:rFonts w:ascii="Times New Roman" w:eastAsia="Times New Roman" w:hAnsi="Times New Roman" w:cs="B Lotus"/>
          <w:sz w:val="26"/>
          <w:szCs w:val="26"/>
        </w:rPr>
        <w:t>Boston</w:t>
      </w:r>
      <w:proofErr w:type="gramEnd"/>
      <w:r w:rsidRPr="00F66606">
        <w:rPr>
          <w:rFonts w:ascii="Times New Roman" w:eastAsia="Times New Roman" w:hAnsi="Times New Roman" w:cs="B Lotus"/>
          <w:sz w:val="26"/>
          <w:szCs w:val="26"/>
        </w:rPr>
        <w:t xml:space="preserve">: Silver Burdett. </w:t>
      </w:r>
    </w:p>
    <w:p w:rsidR="00BB452C" w:rsidRPr="00872176" w:rsidRDefault="00BB452C" w:rsidP="00BB452C">
      <w:pPr>
        <w:autoSpaceDE w:val="0"/>
        <w:autoSpaceDN w:val="0"/>
        <w:adjustRightInd w:val="0"/>
        <w:spacing w:line="580" w:lineRule="atLeast"/>
        <w:ind w:left="360"/>
        <w:jc w:val="lowKashida"/>
        <w:rPr>
          <w:rFonts w:cs="B Lotus"/>
          <w:sz w:val="28"/>
          <w:szCs w:val="28"/>
        </w:rPr>
      </w:pPr>
    </w:p>
    <w:p w:rsidR="00BB452C" w:rsidRPr="00872176" w:rsidRDefault="00BB452C" w:rsidP="00BB452C">
      <w:pPr>
        <w:spacing w:after="120" w:line="580" w:lineRule="atLeast"/>
        <w:jc w:val="lowKashida"/>
        <w:rPr>
          <w:rFonts w:cs="B Lotus"/>
          <w:b/>
          <w:bCs/>
          <w:sz w:val="28"/>
          <w:szCs w:val="28"/>
          <w:rtl/>
        </w:rPr>
      </w:pPr>
    </w:p>
    <w:p w:rsidR="00BB452C" w:rsidRPr="00872176" w:rsidRDefault="00BB452C" w:rsidP="00BB452C">
      <w:pPr>
        <w:spacing w:after="120" w:line="580" w:lineRule="atLeast"/>
        <w:jc w:val="lowKashida"/>
        <w:rPr>
          <w:rFonts w:cs="B Lotus"/>
          <w:b/>
          <w:bCs/>
          <w:sz w:val="28"/>
          <w:szCs w:val="28"/>
          <w:rtl/>
        </w:rPr>
      </w:pPr>
    </w:p>
    <w:p w:rsidR="00BB452C" w:rsidRDefault="00BB452C"/>
    <w:sectPr w:rsidR="00BB452C" w:rsidSect="00195B2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2  Yagut">
    <w:altName w:val="Courier New"/>
    <w:charset w:val="B2"/>
    <w:family w:val="auto"/>
    <w:pitch w:val="variable"/>
    <w:sig w:usb0="00002000"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731C"/>
    <w:multiLevelType w:val="hybridMultilevel"/>
    <w:tmpl w:val="1B2484F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012BA4"/>
    <w:multiLevelType w:val="hybridMultilevel"/>
    <w:tmpl w:val="D7CC35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7105BF"/>
    <w:multiLevelType w:val="hybridMultilevel"/>
    <w:tmpl w:val="2880235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79B3FF3"/>
    <w:multiLevelType w:val="hybridMultilevel"/>
    <w:tmpl w:val="0F522CE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7CB708C"/>
    <w:multiLevelType w:val="hybridMultilevel"/>
    <w:tmpl w:val="BC12A87A"/>
    <w:lvl w:ilvl="0" w:tplc="0409000F">
      <w:start w:val="1"/>
      <w:numFmt w:val="decimal"/>
      <w:lvlText w:val="%1."/>
      <w:lvlJc w:val="left"/>
      <w:pPr>
        <w:ind w:left="720" w:hanging="360"/>
      </w:pPr>
      <w:rPr>
        <w:rFonts w:hint="default"/>
      </w:rPr>
    </w:lvl>
    <w:lvl w:ilvl="1" w:tplc="ED22F4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F511C"/>
    <w:multiLevelType w:val="hybridMultilevel"/>
    <w:tmpl w:val="CC987B0E"/>
    <w:lvl w:ilvl="0" w:tplc="EBB04DAE">
      <w:start w:val="6"/>
      <w:numFmt w:val="bullet"/>
      <w:lvlText w:val="-"/>
      <w:lvlJc w:val="left"/>
      <w:pPr>
        <w:ind w:left="720" w:hanging="360"/>
      </w:pPr>
      <w:rPr>
        <w:rFonts w:ascii="Times New Roman" w:eastAsia="Times New Roman" w:hAnsi="Times New Roman"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24D1888"/>
    <w:multiLevelType w:val="hybridMultilevel"/>
    <w:tmpl w:val="9AF8BAB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F667B"/>
    <w:multiLevelType w:val="hybridMultilevel"/>
    <w:tmpl w:val="A6407B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E3741"/>
    <w:multiLevelType w:val="hybridMultilevel"/>
    <w:tmpl w:val="C9007840"/>
    <w:lvl w:ilvl="0" w:tplc="EBB04DAE">
      <w:start w:val="6"/>
      <w:numFmt w:val="bullet"/>
      <w:lvlText w:val="-"/>
      <w:lvlJc w:val="left"/>
      <w:pPr>
        <w:ind w:left="720" w:hanging="360"/>
      </w:pPr>
      <w:rPr>
        <w:rFonts w:ascii="Times New Roman" w:eastAsia="Times New Roman" w:hAnsi="Times New Roman"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4D2715"/>
    <w:multiLevelType w:val="hybridMultilevel"/>
    <w:tmpl w:val="EFFEAD3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030258E"/>
    <w:multiLevelType w:val="hybridMultilevel"/>
    <w:tmpl w:val="E6D40CD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1A769EE"/>
    <w:multiLevelType w:val="hybridMultilevel"/>
    <w:tmpl w:val="7DA8FE8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20740B2"/>
    <w:multiLevelType w:val="hybridMultilevel"/>
    <w:tmpl w:val="749CE7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28E793E"/>
    <w:multiLevelType w:val="multilevel"/>
    <w:tmpl w:val="9ACABB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C20431"/>
    <w:multiLevelType w:val="hybridMultilevel"/>
    <w:tmpl w:val="0B08A19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90C1005"/>
    <w:multiLevelType w:val="hybridMultilevel"/>
    <w:tmpl w:val="7700C710"/>
    <w:lvl w:ilvl="0" w:tplc="83B4F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9A7626"/>
    <w:multiLevelType w:val="hybridMultilevel"/>
    <w:tmpl w:val="ED0ECD9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DDD6714"/>
    <w:multiLevelType w:val="hybridMultilevel"/>
    <w:tmpl w:val="79CE5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815A4"/>
    <w:multiLevelType w:val="hybridMultilevel"/>
    <w:tmpl w:val="9AA2DF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9077142"/>
    <w:multiLevelType w:val="multilevel"/>
    <w:tmpl w:val="9E06B4B0"/>
    <w:lvl w:ilvl="0">
      <w:start w:val="2"/>
      <w:numFmt w:val="decimal"/>
      <w:lvlText w:val="%1"/>
      <w:lvlJc w:val="left"/>
      <w:pPr>
        <w:ind w:left="810" w:hanging="810"/>
      </w:pPr>
      <w:rPr>
        <w:rFonts w:hint="default"/>
      </w:rPr>
    </w:lvl>
    <w:lvl w:ilvl="1">
      <w:start w:val="11"/>
      <w:numFmt w:val="decimal"/>
      <w:lvlText w:val="%1-%2"/>
      <w:lvlJc w:val="left"/>
      <w:pPr>
        <w:ind w:left="990" w:hanging="810"/>
      </w:pPr>
      <w:rPr>
        <w:rFonts w:hint="default"/>
      </w:rPr>
    </w:lvl>
    <w:lvl w:ilvl="2">
      <w:start w:val="1"/>
      <w:numFmt w:val="decimal"/>
      <w:lvlText w:val="%1-%2-%3"/>
      <w:lvlJc w:val="left"/>
      <w:pPr>
        <w:ind w:left="1170" w:hanging="81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nsid w:val="6EAC15DA"/>
    <w:multiLevelType w:val="hybridMultilevel"/>
    <w:tmpl w:val="BB7AC9E6"/>
    <w:lvl w:ilvl="0" w:tplc="F5708658">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0326B4"/>
    <w:multiLevelType w:val="hybridMultilevel"/>
    <w:tmpl w:val="4FB2B0B6"/>
    <w:lvl w:ilvl="0" w:tplc="0409000F">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60872C2"/>
    <w:multiLevelType w:val="hybridMultilevel"/>
    <w:tmpl w:val="BEF6599A"/>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E7403C6"/>
    <w:multiLevelType w:val="hybridMultilevel"/>
    <w:tmpl w:val="4E48A6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A8B844D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13"/>
  </w:num>
  <w:num w:numId="4">
    <w:abstractNumId w:val="4"/>
  </w:num>
  <w:num w:numId="5">
    <w:abstractNumId w:val="1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
  </w:num>
  <w:num w:numId="16">
    <w:abstractNumId w:val="18"/>
  </w:num>
  <w:num w:numId="17">
    <w:abstractNumId w:val="15"/>
  </w:num>
  <w:num w:numId="18">
    <w:abstractNumId w:val="7"/>
  </w:num>
  <w:num w:numId="19">
    <w:abstractNumId w:val="5"/>
  </w:num>
  <w:num w:numId="20">
    <w:abstractNumId w:val="6"/>
  </w:num>
  <w:num w:numId="21">
    <w:abstractNumId w:val="8"/>
  </w:num>
  <w:num w:numId="22">
    <w:abstractNumId w:val="23"/>
  </w:num>
  <w:num w:numId="23">
    <w:abstractNumId w:val="19"/>
  </w:num>
  <w:num w:numId="24">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B452C"/>
    <w:rsid w:val="00195B2F"/>
    <w:rsid w:val="005A43AD"/>
    <w:rsid w:val="00BB452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AD"/>
    <w:pPr>
      <w:bidi/>
    </w:pPr>
  </w:style>
  <w:style w:type="paragraph" w:styleId="Heading1">
    <w:name w:val="heading 1"/>
    <w:basedOn w:val="Normal"/>
    <w:next w:val="Normal"/>
    <w:link w:val="Heading1Char"/>
    <w:uiPriority w:val="9"/>
    <w:qFormat/>
    <w:rsid w:val="00BB452C"/>
    <w:pPr>
      <w:keepNext/>
      <w:bidi w:val="0"/>
      <w:spacing w:before="240" w:after="60" w:line="240" w:lineRule="auto"/>
      <w:outlineLvl w:val="0"/>
    </w:pPr>
    <w:rPr>
      <w:rFonts w:ascii="Cambria" w:eastAsia="Times New Roman" w:hAnsi="Cambria" w:cs="Times New Roman"/>
      <w:b/>
      <w:bCs/>
      <w:kern w:val="32"/>
      <w:sz w:val="32"/>
      <w:szCs w:val="32"/>
      <w:lang w:bidi="ar-SA"/>
    </w:rPr>
  </w:style>
  <w:style w:type="paragraph" w:styleId="Heading2">
    <w:name w:val="heading 2"/>
    <w:basedOn w:val="Normal"/>
    <w:next w:val="Normal"/>
    <w:link w:val="Heading2Char"/>
    <w:qFormat/>
    <w:rsid w:val="00BB452C"/>
    <w:pPr>
      <w:keepNext/>
      <w:keepLines/>
      <w:bidi w:val="0"/>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BB452C"/>
    <w:pPr>
      <w:keepNext/>
      <w:bidi w:val="0"/>
      <w:spacing w:before="240" w:after="60" w:line="240" w:lineRule="auto"/>
      <w:outlineLvl w:val="2"/>
    </w:pPr>
    <w:rPr>
      <w:rFonts w:ascii="Cambria" w:eastAsia="Times New Roman" w:hAnsi="Cambria" w:cs="Times New Roman"/>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452C"/>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BB452C"/>
    <w:rPr>
      <w:rFonts w:ascii="Cambria" w:eastAsia="Times New Roman" w:hAnsi="Cambria" w:cs="Times New Roman"/>
      <w:b/>
      <w:bCs/>
      <w:kern w:val="32"/>
      <w:sz w:val="32"/>
      <w:szCs w:val="32"/>
      <w:lang w:bidi="ar-SA"/>
    </w:rPr>
  </w:style>
  <w:style w:type="character" w:customStyle="1" w:styleId="Heading3Char">
    <w:name w:val="Heading 3 Char"/>
    <w:basedOn w:val="DefaultParagraphFont"/>
    <w:link w:val="Heading3"/>
    <w:rsid w:val="00BB452C"/>
    <w:rPr>
      <w:rFonts w:ascii="Cambria" w:eastAsia="Times New Roman" w:hAnsi="Cambria" w:cs="Times New Roman"/>
      <w:b/>
      <w:bCs/>
      <w:sz w:val="26"/>
      <w:szCs w:val="26"/>
      <w:lang w:bidi="ar-SA"/>
    </w:rPr>
  </w:style>
  <w:style w:type="table" w:styleId="TableGrid">
    <w:name w:val="Table Grid"/>
    <w:basedOn w:val="TableNormal"/>
    <w:uiPriority w:val="59"/>
    <w:rsid w:val="00BB45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B452C"/>
    <w:pPr>
      <w:tabs>
        <w:tab w:val="center" w:pos="4513"/>
        <w:tab w:val="right" w:pos="9026"/>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BB452C"/>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BB452C"/>
    <w:pPr>
      <w:tabs>
        <w:tab w:val="center" w:pos="4513"/>
        <w:tab w:val="right" w:pos="9026"/>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BB452C"/>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BB452C"/>
    <w:rPr>
      <w:b/>
      <w:bCs/>
    </w:rPr>
  </w:style>
  <w:style w:type="paragraph" w:styleId="FootnoteText">
    <w:name w:val="footnote text"/>
    <w:basedOn w:val="Normal"/>
    <w:link w:val="FootnoteTextChar"/>
    <w:uiPriority w:val="99"/>
    <w:rsid w:val="00BB452C"/>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BB452C"/>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rsid w:val="00BB452C"/>
    <w:rPr>
      <w:vertAlign w:val="superscript"/>
    </w:rPr>
  </w:style>
  <w:style w:type="paragraph" w:styleId="ListParagraph">
    <w:name w:val="List Paragraph"/>
    <w:basedOn w:val="Normal"/>
    <w:qFormat/>
    <w:rsid w:val="00BB452C"/>
    <w:pPr>
      <w:bidi w:val="0"/>
      <w:ind w:left="720"/>
      <w:contextualSpacing/>
    </w:pPr>
    <w:rPr>
      <w:rFonts w:ascii="Calibri" w:eastAsia="Calibri" w:hAnsi="Calibri" w:cs="Arial"/>
    </w:rPr>
  </w:style>
  <w:style w:type="paragraph" w:customStyle="1" w:styleId="01">
    <w:name w:val="01"/>
    <w:link w:val="01Char"/>
    <w:qFormat/>
    <w:rsid w:val="00BB452C"/>
    <w:pPr>
      <w:spacing w:before="200" w:after="120" w:line="240" w:lineRule="auto"/>
      <w:jc w:val="both"/>
    </w:pPr>
    <w:rPr>
      <w:rFonts w:ascii="Cambria" w:eastAsia="Times New Roman" w:hAnsi="Cambria" w:cs="B Titr"/>
      <w:b/>
      <w:bCs/>
      <w:iCs/>
      <w:szCs w:val="26"/>
    </w:rPr>
  </w:style>
  <w:style w:type="character" w:customStyle="1" w:styleId="01Char">
    <w:name w:val="01 Char"/>
    <w:basedOn w:val="DefaultParagraphFont"/>
    <w:link w:val="01"/>
    <w:rsid w:val="00BB452C"/>
    <w:rPr>
      <w:rFonts w:ascii="Cambria" w:eastAsia="Times New Roman" w:hAnsi="Cambria" w:cs="B Titr"/>
      <w:b/>
      <w:bCs/>
      <w:iCs/>
      <w:szCs w:val="26"/>
    </w:rPr>
  </w:style>
  <w:style w:type="paragraph" w:styleId="NormalWeb">
    <w:name w:val="Normal (Web)"/>
    <w:basedOn w:val="Normal"/>
    <w:link w:val="NormalWebChar"/>
    <w:uiPriority w:val="99"/>
    <w:rsid w:val="00BB452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WebChar">
    <w:name w:val="Normal (Web) Char"/>
    <w:basedOn w:val="DefaultParagraphFont"/>
    <w:link w:val="NormalWeb"/>
    <w:uiPriority w:val="99"/>
    <w:rsid w:val="00BB452C"/>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unhideWhenUsed/>
    <w:rsid w:val="00BB452C"/>
    <w:pPr>
      <w:bidi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rsid w:val="00BB452C"/>
    <w:rPr>
      <w:rFonts w:ascii="Tahoma" w:eastAsia="Times New Roman" w:hAnsi="Tahoma" w:cs="Tahoma"/>
      <w:sz w:val="16"/>
      <w:szCs w:val="16"/>
      <w:lang w:bidi="ar-SA"/>
    </w:rPr>
  </w:style>
  <w:style w:type="character" w:styleId="PlaceholderText">
    <w:name w:val="Placeholder Text"/>
    <w:basedOn w:val="DefaultParagraphFont"/>
    <w:uiPriority w:val="99"/>
    <w:semiHidden/>
    <w:rsid w:val="00BB452C"/>
    <w:rPr>
      <w:color w:val="808080"/>
    </w:rPr>
  </w:style>
  <w:style w:type="character" w:customStyle="1" w:styleId="extravote-count1">
    <w:name w:val="extravote-count1"/>
    <w:basedOn w:val="DefaultParagraphFont"/>
    <w:rsid w:val="00BB452C"/>
  </w:style>
  <w:style w:type="character" w:styleId="Emphasis">
    <w:name w:val="Emphasis"/>
    <w:basedOn w:val="DefaultParagraphFont"/>
    <w:uiPriority w:val="20"/>
    <w:qFormat/>
    <w:rsid w:val="00BB452C"/>
    <w:rPr>
      <w:b/>
      <w:bCs/>
      <w:i w:val="0"/>
      <w:iCs w:val="0"/>
    </w:rPr>
  </w:style>
  <w:style w:type="character" w:customStyle="1" w:styleId="st">
    <w:name w:val="st"/>
    <w:basedOn w:val="DefaultParagraphFont"/>
    <w:rsid w:val="00BB452C"/>
  </w:style>
  <w:style w:type="character" w:customStyle="1" w:styleId="hps">
    <w:name w:val="hps"/>
    <w:basedOn w:val="DefaultParagraphFont"/>
    <w:rsid w:val="00BB45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5757</Words>
  <Characters>32817</Characters>
  <Application>Microsoft Office Word</Application>
  <DocSecurity>0</DocSecurity>
  <Lines>273</Lines>
  <Paragraphs>76</Paragraphs>
  <ScaleCrop>false</ScaleCrop>
  <Company/>
  <LinksUpToDate>false</LinksUpToDate>
  <CharactersWithSpaces>38498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2017-12-15T18:06:00Z</dcterms:created>
  <dcterms:modified xsi:type="dcterms:W3CDTF">2017-12-15T18:14:00Z</dcterms:modified>
</cp:coreProperties>
</file>